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A409E" w:rsidRDefault="00951797" w:rsidP="00222750">
      <w:pPr>
        <w:ind w:left="-990" w:right="-810"/>
        <w:jc w:val="center"/>
        <w:rPr>
          <w:rFonts w:ascii="Times New Roman" w:hAnsi="Times New Roman" w:cs="Times New Roman"/>
        </w:rPr>
        <w:sectPr w:rsidR="006A409E" w:rsidSect="006A409E">
          <w:headerReference w:type="default" r:id="rId8"/>
          <w:headerReference w:type="first" r:id="rId9"/>
          <w:pgSz w:w="12240" w:h="15840"/>
          <w:pgMar w:top="1440" w:right="1440" w:bottom="1440" w:left="1440" w:header="720" w:footer="720" w:gutter="0"/>
          <w:cols w:space="720"/>
          <w:titlePg/>
          <w:docGrid w:linePitch="360"/>
        </w:sectPr>
      </w:pPr>
      <w:r w:rsidRPr="005770E7">
        <w:rPr>
          <w:rFonts w:ascii="Times New Roman" w:hAnsi="Times New Roman" w:cs="Times New Roman"/>
          <w:b/>
          <w:noProof/>
          <w:sz w:val="28"/>
          <w:highlight w:val="lightGray"/>
        </w:rPr>
        <mc:AlternateContent>
          <mc:Choice Requires="wps">
            <w:drawing>
              <wp:anchor distT="45720" distB="45720" distL="114300" distR="114300" simplePos="0" relativeHeight="251663360" behindDoc="0" locked="0" layoutInCell="1" allowOverlap="1">
                <wp:simplePos x="0" y="0"/>
                <wp:positionH relativeFrom="column">
                  <wp:posOffset>3268980</wp:posOffset>
                </wp:positionH>
                <wp:positionV relativeFrom="paragraph">
                  <wp:posOffset>986155</wp:posOffset>
                </wp:positionV>
                <wp:extent cx="3436620" cy="342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342900"/>
                        </a:xfrm>
                        <a:prstGeom prst="rect">
                          <a:avLst/>
                        </a:prstGeom>
                        <a:solidFill>
                          <a:srgbClr val="FFFFFF"/>
                        </a:solidFill>
                        <a:ln w="9525">
                          <a:noFill/>
                          <a:miter lim="800000"/>
                          <a:headEnd/>
                          <a:tailEnd/>
                        </a:ln>
                      </wps:spPr>
                      <wps:txbx>
                        <w:txbxContent>
                          <w:p w:rsidR="006A409E" w:rsidRPr="00951797" w:rsidRDefault="006A409E">
                            <w:pPr>
                              <w:rPr>
                                <w:b/>
                                <w:sz w:val="28"/>
                                <w:szCs w:val="26"/>
                              </w:rPr>
                            </w:pPr>
                            <w:r w:rsidRPr="00951797">
                              <w:rPr>
                                <w:b/>
                                <w:sz w:val="28"/>
                                <w:szCs w:val="26"/>
                                <w:highlight w:val="lightGray"/>
                              </w:rPr>
                              <w:t>III. Academy Admissions Office Addresses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4pt;margin-top:77.65pt;width:270.6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aMHgIAABs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" stroked="f">
                <v:textbox>
                  <w:txbxContent>
                    <w:p w:rsidR="006A409E" w:rsidRPr="00951797" w:rsidRDefault="006A409E">
                      <w:pPr>
                        <w:rPr>
                          <w:b/>
                          <w:sz w:val="28"/>
                          <w:szCs w:val="26"/>
                        </w:rPr>
                      </w:pPr>
                      <w:r w:rsidRPr="00951797">
                        <w:rPr>
                          <w:b/>
                          <w:sz w:val="28"/>
                          <w:szCs w:val="26"/>
                          <w:highlight w:val="lightGray"/>
                        </w:rPr>
                        <w:t>III. Academy Admissions Office Addresses</w:t>
                      </w:r>
                    </w:p>
                  </w:txbxContent>
                </v:textbox>
                <w10:wrap type="square"/>
              </v:shape>
            </w:pict>
          </mc:Fallback>
        </mc:AlternateContent>
      </w:r>
      <w:r w:rsidRPr="00C2488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simplePos x="0" y="0"/>
                <wp:positionH relativeFrom="margin">
                  <wp:posOffset>-609600</wp:posOffset>
                </wp:positionH>
                <wp:positionV relativeFrom="paragraph">
                  <wp:posOffset>978535</wp:posOffset>
                </wp:positionV>
                <wp:extent cx="3566160" cy="7170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170420"/>
                        </a:xfrm>
                        <a:prstGeom prst="rect">
                          <a:avLst/>
                        </a:prstGeom>
                        <a:solidFill>
                          <a:srgbClr val="FFFFFF"/>
                        </a:solidFill>
                        <a:ln w="9525">
                          <a:noFill/>
                          <a:miter lim="800000"/>
                          <a:headEnd/>
                          <a:tailEnd/>
                        </a:ln>
                      </wps:spPr>
                      <wps:txbx>
                        <w:txbxContent>
                          <w:p w:rsidR="006A409E" w:rsidRPr="00951797" w:rsidRDefault="006A409E" w:rsidP="005770E7">
                            <w:pPr>
                              <w:rPr>
                                <w:b/>
                                <w:sz w:val="28"/>
                                <w:szCs w:val="26"/>
                                <w:highlight w:val="lightGray"/>
                              </w:rPr>
                            </w:pPr>
                            <w:r w:rsidRPr="00951797">
                              <w:rPr>
                                <w:b/>
                                <w:sz w:val="28"/>
                                <w:szCs w:val="26"/>
                                <w:highlight w:val="lightGray"/>
                              </w:rPr>
                              <w:t>I. General Guidelines</w:t>
                            </w:r>
                          </w:p>
                          <w:p w:rsidR="006A409E" w:rsidRPr="00951797" w:rsidRDefault="006A409E" w:rsidP="00951797">
                            <w:pPr>
                              <w:spacing w:after="0" w:line="240" w:lineRule="auto"/>
                              <w:ind w:right="-374"/>
                              <w:rPr>
                                <w:rFonts w:cstheme="minorHAnsi"/>
                              </w:rPr>
                            </w:pPr>
                            <w:r w:rsidRPr="00951797">
                              <w:rPr>
                                <w:rFonts w:cstheme="minorHAnsi"/>
                              </w:rPr>
                              <w:t>Each candidate must:</w:t>
                            </w:r>
                          </w:p>
                          <w:p w:rsidR="006A409E" w:rsidRPr="00951797" w:rsidRDefault="006A409E" w:rsidP="00951797">
                            <w:pPr>
                              <w:pStyle w:val="ListParagraph"/>
                              <w:numPr>
                                <w:ilvl w:val="0"/>
                                <w:numId w:val="5"/>
                              </w:numPr>
                              <w:spacing w:after="0" w:line="240" w:lineRule="auto"/>
                              <w:ind w:right="-374"/>
                              <w:rPr>
                                <w:rFonts w:cstheme="minorHAnsi"/>
                              </w:rPr>
                            </w:pPr>
                            <w:r w:rsidRPr="00951797">
                              <w:rPr>
                                <w:rFonts w:cstheme="minorHAnsi"/>
                              </w:rPr>
                              <w:t xml:space="preserve">Be at least 17 years old, but have not passed their </w:t>
                            </w:r>
                          </w:p>
                          <w:p w:rsidR="006A409E" w:rsidRPr="00951797" w:rsidRDefault="006A409E" w:rsidP="00951797">
                            <w:pPr>
                              <w:pStyle w:val="ListParagraph"/>
                              <w:spacing w:after="0" w:line="240" w:lineRule="auto"/>
                              <w:ind w:right="-374"/>
                              <w:rPr>
                                <w:rFonts w:cstheme="minorHAnsi"/>
                              </w:rPr>
                            </w:pPr>
                            <w:r w:rsidRPr="00951797">
                              <w:rPr>
                                <w:rFonts w:cstheme="minorHAnsi"/>
                              </w:rPr>
                              <w:t>23</w:t>
                            </w:r>
                            <w:r w:rsidRPr="00951797">
                              <w:rPr>
                                <w:rFonts w:cstheme="minorHAnsi"/>
                                <w:vertAlign w:val="superscript"/>
                              </w:rPr>
                              <w:t>rd</w:t>
                            </w:r>
                            <w:r w:rsidRPr="00951797">
                              <w:rPr>
                                <w:rFonts w:cstheme="minorHAnsi"/>
                              </w:rPr>
                              <w:t xml:space="preserve"> Birthday (25 years for U.S. Merchant Marine Academy);</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Be a citizen of the United States;</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Be unmarried, not pregnant or have any legal</w:t>
                            </w:r>
                            <w:r w:rsidRPr="00951797">
                              <w:rPr>
                                <w:rFonts w:cstheme="minorHAnsi"/>
                              </w:rPr>
                              <w:tab/>
                              <w:t xml:space="preserve"> obligation to support children or dependents;</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 xml:space="preserve">Be a legal resident of the </w:t>
                            </w:r>
                            <w:r w:rsidR="008434C8">
                              <w:rPr>
                                <w:rFonts w:cstheme="minorHAnsi"/>
                              </w:rPr>
                              <w:t>1</w:t>
                            </w:r>
                            <w:r w:rsidR="008434C8" w:rsidRPr="008434C8">
                              <w:rPr>
                                <w:rFonts w:cstheme="minorHAnsi"/>
                                <w:vertAlign w:val="superscript"/>
                              </w:rPr>
                              <w:t>st</w:t>
                            </w:r>
                            <w:r w:rsidR="008434C8">
                              <w:rPr>
                                <w:rFonts w:cstheme="minorHAnsi"/>
                              </w:rPr>
                              <w:t xml:space="preserve"> </w:t>
                            </w:r>
                            <w:r w:rsidRPr="00951797">
                              <w:rPr>
                                <w:rFonts w:cstheme="minorHAnsi"/>
                              </w:rPr>
                              <w:t>Congressional District.</w:t>
                            </w:r>
                          </w:p>
                          <w:p w:rsidR="006A409E" w:rsidRPr="00951797" w:rsidRDefault="006A409E" w:rsidP="00222750">
                            <w:pPr>
                              <w:spacing w:after="0" w:line="240" w:lineRule="auto"/>
                              <w:ind w:right="-374"/>
                              <w:rPr>
                                <w:rFonts w:cstheme="minorHAnsi"/>
                              </w:rPr>
                            </w:pPr>
                            <w:r w:rsidRPr="00951797">
                              <w:rPr>
                                <w:rFonts w:cstheme="minorHAnsi"/>
                              </w:rPr>
                              <w:t xml:space="preserve">In addition to statutory requirements, each academy has established academic, physical, and leadership </w:t>
                            </w:r>
                          </w:p>
                          <w:p w:rsidR="006A409E" w:rsidRPr="00951797" w:rsidRDefault="006A409E" w:rsidP="00222750">
                            <w:pPr>
                              <w:spacing w:after="0" w:line="240" w:lineRule="auto"/>
                              <w:ind w:right="-374"/>
                              <w:rPr>
                                <w:rFonts w:cstheme="minorHAnsi"/>
                              </w:rPr>
                            </w:pPr>
                            <w:r w:rsidRPr="00951797">
                              <w:rPr>
                                <w:rFonts w:cstheme="minorHAnsi"/>
                              </w:rPr>
                              <w:t>requirements for admission. Candidates for appointment</w:t>
                            </w:r>
                          </w:p>
                          <w:p w:rsidR="006A409E" w:rsidRDefault="006A409E" w:rsidP="00222750">
                            <w:pPr>
                              <w:spacing w:after="0" w:line="240" w:lineRule="auto"/>
                              <w:ind w:right="-374"/>
                              <w:rPr>
                                <w:rFonts w:cstheme="minorHAnsi"/>
                              </w:rPr>
                            </w:pPr>
                            <w:r w:rsidRPr="00951797">
                              <w:rPr>
                                <w:rFonts w:cstheme="minorHAnsi"/>
                              </w:rPr>
                              <w:t>to each academy must</w:t>
                            </w:r>
                          </w:p>
                          <w:p w:rsidR="006A409E" w:rsidRPr="00951797" w:rsidRDefault="006A409E" w:rsidP="00222750">
                            <w:pPr>
                              <w:spacing w:after="0" w:line="240" w:lineRule="auto"/>
                              <w:ind w:right="-374"/>
                              <w:rPr>
                                <w:rFonts w:cstheme="minorHAnsi"/>
                              </w:rPr>
                            </w:pP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Demonstrate comprehensive academic preparation,</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Demonstrate leadership in athletics and other extracurricular activities;</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Take the SAT, or the ACT Assessment (ACT);</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Be in good physical and mental health;</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Pass a comprehensive medical examination; and</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Pass a physical aptitude examination.</w:t>
                            </w:r>
                          </w:p>
                          <w:p w:rsidR="006A409E" w:rsidRPr="00951797" w:rsidRDefault="006A409E" w:rsidP="005770E7">
                            <w:pPr>
                              <w:rPr>
                                <w:rFonts w:cstheme="minorHAnsi"/>
                                <w:b/>
                                <w:sz w:val="28"/>
                                <w:szCs w:val="26"/>
                                <w:highlight w:val="lightGray"/>
                              </w:rPr>
                            </w:pPr>
                            <w:r w:rsidRPr="00951797">
                              <w:rPr>
                                <w:rFonts w:cstheme="minorHAnsi"/>
                                <w:b/>
                                <w:sz w:val="28"/>
                                <w:szCs w:val="26"/>
                                <w:highlight w:val="lightGray"/>
                              </w:rPr>
                              <w:t>II. Communication with the Academies</w:t>
                            </w:r>
                          </w:p>
                          <w:p w:rsidR="006A409E" w:rsidRDefault="006A409E" w:rsidP="00951797">
                            <w:pPr>
                              <w:spacing w:after="0" w:line="240" w:lineRule="auto"/>
                              <w:ind w:right="-374"/>
                              <w:rPr>
                                <w:rFonts w:cstheme="minorHAnsi"/>
                              </w:rPr>
                            </w:pPr>
                            <w:r w:rsidRPr="00951797">
                              <w:rPr>
                                <w:rFonts w:cstheme="minorHAnsi"/>
                              </w:rPr>
                              <w:t xml:space="preserve">The academies will start your candidate file when you complete the Pre-Candidate Questionnaire. The </w:t>
                            </w:r>
                          </w:p>
                          <w:p w:rsidR="006A409E" w:rsidRDefault="006A409E" w:rsidP="00951797">
                            <w:pPr>
                              <w:spacing w:after="0" w:line="240" w:lineRule="auto"/>
                              <w:ind w:right="-374"/>
                              <w:rPr>
                                <w:rFonts w:cstheme="minorHAnsi"/>
                              </w:rPr>
                            </w:pPr>
                            <w:r w:rsidRPr="00951797">
                              <w:rPr>
                                <w:rFonts w:cstheme="minorHAnsi"/>
                              </w:rPr>
                              <w:t>questionnaire can be completed electronically and can be found at the websites of each academy. This ideally</w:t>
                            </w:r>
                          </w:p>
                          <w:p w:rsidR="006A409E" w:rsidRDefault="006A409E" w:rsidP="00951797">
                            <w:pPr>
                              <w:spacing w:after="0" w:line="240" w:lineRule="auto"/>
                              <w:ind w:right="-374"/>
                              <w:rPr>
                                <w:rFonts w:cstheme="minorHAnsi"/>
                              </w:rPr>
                            </w:pPr>
                            <w:r w:rsidRPr="00951797">
                              <w:rPr>
                                <w:rFonts w:cstheme="minorHAnsi"/>
                              </w:rPr>
                              <w:t xml:space="preserve">should be done the SPRING of your junior year in high </w:t>
                            </w:r>
                          </w:p>
                          <w:p w:rsidR="006A409E" w:rsidRDefault="006A409E" w:rsidP="00787700">
                            <w:pPr>
                              <w:spacing w:after="120" w:line="240" w:lineRule="auto"/>
                              <w:ind w:right="-374"/>
                              <w:rPr>
                                <w:rFonts w:cstheme="minorHAnsi"/>
                              </w:rPr>
                            </w:pPr>
                            <w:r w:rsidRPr="00951797">
                              <w:rPr>
                                <w:rFonts w:cstheme="minorHAnsi"/>
                              </w:rPr>
                              <w:t>school.</w:t>
                            </w:r>
                          </w:p>
                          <w:p w:rsidR="006A409E" w:rsidRDefault="006A409E" w:rsidP="00951797">
                            <w:pPr>
                              <w:spacing w:after="0" w:line="240" w:lineRule="auto"/>
                              <w:ind w:right="-374"/>
                              <w:rPr>
                                <w:rFonts w:cstheme="minorHAnsi"/>
                              </w:rPr>
                            </w:pPr>
                            <w:r>
                              <w:rPr>
                                <w:rFonts w:cstheme="minorHAnsi"/>
                              </w:rPr>
                              <w:t xml:space="preserve">After you complete the questionnaire, and are </w:t>
                            </w:r>
                          </w:p>
                          <w:p w:rsidR="006A409E" w:rsidRDefault="006A409E" w:rsidP="00951797">
                            <w:pPr>
                              <w:spacing w:after="0" w:line="240" w:lineRule="auto"/>
                              <w:ind w:right="-374"/>
                              <w:rPr>
                                <w:rFonts w:cstheme="minorHAnsi"/>
                              </w:rPr>
                            </w:pPr>
                            <w:r>
                              <w:rPr>
                                <w:rFonts w:cstheme="minorHAnsi"/>
                              </w:rPr>
                              <w:t xml:space="preserve">considered a competitive candidate, you will receive </w:t>
                            </w:r>
                          </w:p>
                          <w:p w:rsidR="006A409E" w:rsidRDefault="006A409E" w:rsidP="00951797">
                            <w:pPr>
                              <w:spacing w:after="0" w:line="240" w:lineRule="auto"/>
                              <w:ind w:right="-374"/>
                              <w:rPr>
                                <w:rFonts w:cstheme="minorHAnsi"/>
                              </w:rPr>
                            </w:pPr>
                            <w:r>
                              <w:rPr>
                                <w:rFonts w:cstheme="minorHAnsi"/>
                              </w:rPr>
                              <w:t xml:space="preserve">additional forms to complete from the academy in the </w:t>
                            </w:r>
                          </w:p>
                          <w:p w:rsidR="006A409E" w:rsidRDefault="006A409E" w:rsidP="00787700">
                            <w:pPr>
                              <w:spacing w:after="120" w:line="240" w:lineRule="auto"/>
                              <w:ind w:right="-374"/>
                              <w:rPr>
                                <w:rFonts w:cstheme="minorHAnsi"/>
                              </w:rPr>
                            </w:pPr>
                            <w:r>
                              <w:rPr>
                                <w:rFonts w:cstheme="minorHAnsi"/>
                              </w:rPr>
                              <w:t>mail.</w:t>
                            </w:r>
                          </w:p>
                          <w:p w:rsidR="006A409E" w:rsidRDefault="006A409E" w:rsidP="00951797">
                            <w:pPr>
                              <w:spacing w:after="0" w:line="240" w:lineRule="auto"/>
                              <w:ind w:right="-374"/>
                              <w:rPr>
                                <w:rFonts w:cstheme="minorHAnsi"/>
                              </w:rPr>
                            </w:pPr>
                            <w:r>
                              <w:rPr>
                                <w:rFonts w:cstheme="minorHAnsi"/>
                              </w:rPr>
                              <w:t xml:space="preserve">The admissions office of each academy also coordinates </w:t>
                            </w:r>
                          </w:p>
                          <w:p w:rsidR="006A409E" w:rsidRDefault="006A409E" w:rsidP="00951797">
                            <w:pPr>
                              <w:spacing w:after="0" w:line="240" w:lineRule="auto"/>
                              <w:ind w:right="-374"/>
                              <w:rPr>
                                <w:rFonts w:cstheme="minorHAnsi"/>
                              </w:rPr>
                            </w:pPr>
                            <w:r>
                              <w:rPr>
                                <w:rFonts w:cstheme="minorHAnsi"/>
                              </w:rPr>
                              <w:t xml:space="preserve">a nationwide network of trained Academy Liaison </w:t>
                            </w:r>
                          </w:p>
                          <w:p w:rsidR="006A409E" w:rsidRDefault="006A409E" w:rsidP="00951797">
                            <w:pPr>
                              <w:spacing w:after="0" w:line="240" w:lineRule="auto"/>
                              <w:ind w:right="-374"/>
                              <w:rPr>
                                <w:rFonts w:cstheme="minorHAnsi"/>
                              </w:rPr>
                            </w:pPr>
                            <w:r>
                              <w:rPr>
                                <w:rFonts w:cstheme="minorHAnsi"/>
                              </w:rPr>
                              <w:t xml:space="preserve">Officers. Once you have made initial contact with the academies, you will be able to receive assistance and </w:t>
                            </w:r>
                          </w:p>
                          <w:p w:rsidR="006A409E" w:rsidRPr="00951797" w:rsidRDefault="006A409E" w:rsidP="00951797">
                            <w:pPr>
                              <w:spacing w:after="0" w:line="240" w:lineRule="auto"/>
                              <w:ind w:right="-374"/>
                              <w:rPr>
                                <w:rFonts w:cstheme="minorHAnsi"/>
                              </w:rPr>
                            </w:pPr>
                            <w:r>
                              <w:rPr>
                                <w:rFonts w:cstheme="minorHAnsi"/>
                              </w:rPr>
                              <w:t>guidance throughout your admissions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8pt;margin-top:77.05pt;width:280.8pt;height:56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" stroked="f">
                <v:textbox>
                  <w:txbxContent>
                    <w:p w:rsidR="006A409E" w:rsidRPr="00951797" w:rsidRDefault="006A409E" w:rsidP="005770E7">
                      <w:pPr>
                        <w:rPr>
                          <w:b/>
                          <w:sz w:val="28"/>
                          <w:szCs w:val="26"/>
                          <w:highlight w:val="lightGray"/>
                        </w:rPr>
                      </w:pPr>
                      <w:r w:rsidRPr="00951797">
                        <w:rPr>
                          <w:b/>
                          <w:sz w:val="28"/>
                          <w:szCs w:val="26"/>
                          <w:highlight w:val="lightGray"/>
                        </w:rPr>
                        <w:t>I. General Guidelines</w:t>
                      </w:r>
                    </w:p>
                    <w:p w:rsidR="006A409E" w:rsidRPr="00951797" w:rsidRDefault="006A409E" w:rsidP="00951797">
                      <w:pPr>
                        <w:spacing w:after="0" w:line="240" w:lineRule="auto"/>
                        <w:ind w:right="-374"/>
                        <w:rPr>
                          <w:rFonts w:cstheme="minorHAnsi"/>
                        </w:rPr>
                      </w:pPr>
                      <w:r w:rsidRPr="00951797">
                        <w:rPr>
                          <w:rFonts w:cstheme="minorHAnsi"/>
                        </w:rPr>
                        <w:t>Each candidate must:</w:t>
                      </w:r>
                    </w:p>
                    <w:p w:rsidR="006A409E" w:rsidRPr="00951797" w:rsidRDefault="006A409E" w:rsidP="00951797">
                      <w:pPr>
                        <w:pStyle w:val="ListParagraph"/>
                        <w:numPr>
                          <w:ilvl w:val="0"/>
                          <w:numId w:val="5"/>
                        </w:numPr>
                        <w:spacing w:after="0" w:line="240" w:lineRule="auto"/>
                        <w:ind w:right="-374"/>
                        <w:rPr>
                          <w:rFonts w:cstheme="minorHAnsi"/>
                        </w:rPr>
                      </w:pPr>
                      <w:r w:rsidRPr="00951797">
                        <w:rPr>
                          <w:rFonts w:cstheme="minorHAnsi"/>
                        </w:rPr>
                        <w:t xml:space="preserve">Be at least 17 years old, but have not passed their </w:t>
                      </w:r>
                    </w:p>
                    <w:p w:rsidR="006A409E" w:rsidRPr="00951797" w:rsidRDefault="006A409E" w:rsidP="00951797">
                      <w:pPr>
                        <w:pStyle w:val="ListParagraph"/>
                        <w:spacing w:after="0" w:line="240" w:lineRule="auto"/>
                        <w:ind w:right="-374"/>
                        <w:rPr>
                          <w:rFonts w:cstheme="minorHAnsi"/>
                        </w:rPr>
                      </w:pPr>
                      <w:r w:rsidRPr="00951797">
                        <w:rPr>
                          <w:rFonts w:cstheme="minorHAnsi"/>
                        </w:rPr>
                        <w:t>23</w:t>
                      </w:r>
                      <w:r w:rsidRPr="00951797">
                        <w:rPr>
                          <w:rFonts w:cstheme="minorHAnsi"/>
                          <w:vertAlign w:val="superscript"/>
                        </w:rPr>
                        <w:t>rd</w:t>
                      </w:r>
                      <w:r w:rsidRPr="00951797">
                        <w:rPr>
                          <w:rFonts w:cstheme="minorHAnsi"/>
                        </w:rPr>
                        <w:t xml:space="preserve"> Birthday (25 years for U.S. Merchant Marine Academy);</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Be a citizen of the United States;</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Be unmarried, not pregnant or have any legal</w:t>
                      </w:r>
                      <w:r w:rsidRPr="00951797">
                        <w:rPr>
                          <w:rFonts w:cstheme="minorHAnsi"/>
                        </w:rPr>
                        <w:tab/>
                        <w:t xml:space="preserve"> obligation to support children or dependents;</w:t>
                      </w:r>
                    </w:p>
                    <w:p w:rsidR="006A409E" w:rsidRPr="00951797" w:rsidRDefault="006A409E" w:rsidP="00222750">
                      <w:pPr>
                        <w:pStyle w:val="ListParagraph"/>
                        <w:numPr>
                          <w:ilvl w:val="0"/>
                          <w:numId w:val="5"/>
                        </w:numPr>
                        <w:spacing w:line="240" w:lineRule="auto"/>
                        <w:ind w:right="-372"/>
                        <w:rPr>
                          <w:rFonts w:cstheme="minorHAnsi"/>
                        </w:rPr>
                      </w:pPr>
                      <w:r w:rsidRPr="00951797">
                        <w:rPr>
                          <w:rFonts w:cstheme="minorHAnsi"/>
                        </w:rPr>
                        <w:t xml:space="preserve">Be a legal resident of the </w:t>
                      </w:r>
                      <w:r w:rsidR="008434C8">
                        <w:rPr>
                          <w:rFonts w:cstheme="minorHAnsi"/>
                        </w:rPr>
                        <w:t>1</w:t>
                      </w:r>
                      <w:r w:rsidR="008434C8" w:rsidRPr="008434C8">
                        <w:rPr>
                          <w:rFonts w:cstheme="minorHAnsi"/>
                          <w:vertAlign w:val="superscript"/>
                        </w:rPr>
                        <w:t>st</w:t>
                      </w:r>
                      <w:r w:rsidR="008434C8">
                        <w:rPr>
                          <w:rFonts w:cstheme="minorHAnsi"/>
                        </w:rPr>
                        <w:t xml:space="preserve"> </w:t>
                      </w:r>
                      <w:r w:rsidRPr="00951797">
                        <w:rPr>
                          <w:rFonts w:cstheme="minorHAnsi"/>
                        </w:rPr>
                        <w:t>Congressional District.</w:t>
                      </w:r>
                    </w:p>
                    <w:p w:rsidR="006A409E" w:rsidRPr="00951797" w:rsidRDefault="006A409E" w:rsidP="00222750">
                      <w:pPr>
                        <w:spacing w:after="0" w:line="240" w:lineRule="auto"/>
                        <w:ind w:right="-374"/>
                        <w:rPr>
                          <w:rFonts w:cstheme="minorHAnsi"/>
                        </w:rPr>
                      </w:pPr>
                      <w:r w:rsidRPr="00951797">
                        <w:rPr>
                          <w:rFonts w:cstheme="minorHAnsi"/>
                        </w:rPr>
                        <w:t xml:space="preserve">In addition to statutory requirements, each academy has established academic, physical, and leadership </w:t>
                      </w:r>
                    </w:p>
                    <w:p w:rsidR="006A409E" w:rsidRPr="00951797" w:rsidRDefault="006A409E" w:rsidP="00222750">
                      <w:pPr>
                        <w:spacing w:after="0" w:line="240" w:lineRule="auto"/>
                        <w:ind w:right="-374"/>
                        <w:rPr>
                          <w:rFonts w:cstheme="minorHAnsi"/>
                        </w:rPr>
                      </w:pPr>
                      <w:r w:rsidRPr="00951797">
                        <w:rPr>
                          <w:rFonts w:cstheme="minorHAnsi"/>
                        </w:rPr>
                        <w:t>requirements for admission. Candidates for appointment</w:t>
                      </w:r>
                    </w:p>
                    <w:p w:rsidR="006A409E" w:rsidRDefault="006A409E" w:rsidP="00222750">
                      <w:pPr>
                        <w:spacing w:after="0" w:line="240" w:lineRule="auto"/>
                        <w:ind w:right="-374"/>
                        <w:rPr>
                          <w:rFonts w:cstheme="minorHAnsi"/>
                        </w:rPr>
                      </w:pPr>
                      <w:r w:rsidRPr="00951797">
                        <w:rPr>
                          <w:rFonts w:cstheme="minorHAnsi"/>
                        </w:rPr>
                        <w:t>to each academy must</w:t>
                      </w:r>
                    </w:p>
                    <w:p w:rsidR="006A409E" w:rsidRPr="00951797" w:rsidRDefault="006A409E" w:rsidP="00222750">
                      <w:pPr>
                        <w:spacing w:after="0" w:line="240" w:lineRule="auto"/>
                        <w:ind w:right="-374"/>
                        <w:rPr>
                          <w:rFonts w:cstheme="minorHAnsi"/>
                        </w:rPr>
                      </w:pP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Demonstrate comprehensive academic preparation,</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Demonstrate leadership in athletics and other extracurricular activities;</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Take the SAT, or the ACT Assessment (ACT);</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Be in good physical and mental health;</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Pass a comprehensive medical examination; and</w:t>
                      </w:r>
                    </w:p>
                    <w:p w:rsidR="006A409E" w:rsidRPr="00951797" w:rsidRDefault="006A409E" w:rsidP="00222750">
                      <w:pPr>
                        <w:pStyle w:val="ListParagraph"/>
                        <w:numPr>
                          <w:ilvl w:val="0"/>
                          <w:numId w:val="6"/>
                        </w:numPr>
                        <w:spacing w:line="240" w:lineRule="auto"/>
                        <w:ind w:right="-372"/>
                        <w:rPr>
                          <w:rFonts w:cstheme="minorHAnsi"/>
                        </w:rPr>
                      </w:pPr>
                      <w:r w:rsidRPr="00951797">
                        <w:rPr>
                          <w:rFonts w:cstheme="minorHAnsi"/>
                        </w:rPr>
                        <w:t>Pass a physical aptitude examination.</w:t>
                      </w:r>
                    </w:p>
                    <w:p w:rsidR="006A409E" w:rsidRPr="00951797" w:rsidRDefault="006A409E" w:rsidP="005770E7">
                      <w:pPr>
                        <w:rPr>
                          <w:rFonts w:cstheme="minorHAnsi"/>
                          <w:b/>
                          <w:sz w:val="28"/>
                          <w:szCs w:val="26"/>
                          <w:highlight w:val="lightGray"/>
                        </w:rPr>
                      </w:pPr>
                      <w:r w:rsidRPr="00951797">
                        <w:rPr>
                          <w:rFonts w:cstheme="minorHAnsi"/>
                          <w:b/>
                          <w:sz w:val="28"/>
                          <w:szCs w:val="26"/>
                          <w:highlight w:val="lightGray"/>
                        </w:rPr>
                        <w:t>II. Communication with the Academies</w:t>
                      </w:r>
                    </w:p>
                    <w:p w:rsidR="006A409E" w:rsidRDefault="006A409E" w:rsidP="00951797">
                      <w:pPr>
                        <w:spacing w:after="0" w:line="240" w:lineRule="auto"/>
                        <w:ind w:right="-374"/>
                        <w:rPr>
                          <w:rFonts w:cstheme="minorHAnsi"/>
                        </w:rPr>
                      </w:pPr>
                      <w:r w:rsidRPr="00951797">
                        <w:rPr>
                          <w:rFonts w:cstheme="minorHAnsi"/>
                        </w:rPr>
                        <w:t xml:space="preserve">The academies will start your candidate file when you complete the Pre-Candidate Questionnaire. The </w:t>
                      </w:r>
                    </w:p>
                    <w:p w:rsidR="006A409E" w:rsidRDefault="006A409E" w:rsidP="00951797">
                      <w:pPr>
                        <w:spacing w:after="0" w:line="240" w:lineRule="auto"/>
                        <w:ind w:right="-374"/>
                        <w:rPr>
                          <w:rFonts w:cstheme="minorHAnsi"/>
                        </w:rPr>
                      </w:pPr>
                      <w:r w:rsidRPr="00951797">
                        <w:rPr>
                          <w:rFonts w:cstheme="minorHAnsi"/>
                        </w:rPr>
                        <w:t>questionnaire can be completed electronically and can be found at the websites of each academy. This ideally</w:t>
                      </w:r>
                    </w:p>
                    <w:p w:rsidR="006A409E" w:rsidRDefault="006A409E" w:rsidP="00951797">
                      <w:pPr>
                        <w:spacing w:after="0" w:line="240" w:lineRule="auto"/>
                        <w:ind w:right="-374"/>
                        <w:rPr>
                          <w:rFonts w:cstheme="minorHAnsi"/>
                        </w:rPr>
                      </w:pPr>
                      <w:r w:rsidRPr="00951797">
                        <w:rPr>
                          <w:rFonts w:cstheme="minorHAnsi"/>
                        </w:rPr>
                        <w:t xml:space="preserve">should be done the SPRING of your junior year in high </w:t>
                      </w:r>
                    </w:p>
                    <w:p w:rsidR="006A409E" w:rsidRDefault="006A409E" w:rsidP="00787700">
                      <w:pPr>
                        <w:spacing w:after="120" w:line="240" w:lineRule="auto"/>
                        <w:ind w:right="-374"/>
                        <w:rPr>
                          <w:rFonts w:cstheme="minorHAnsi"/>
                        </w:rPr>
                      </w:pPr>
                      <w:r w:rsidRPr="00951797">
                        <w:rPr>
                          <w:rFonts w:cstheme="minorHAnsi"/>
                        </w:rPr>
                        <w:t>school.</w:t>
                      </w:r>
                    </w:p>
                    <w:p w:rsidR="006A409E" w:rsidRDefault="006A409E" w:rsidP="00951797">
                      <w:pPr>
                        <w:spacing w:after="0" w:line="240" w:lineRule="auto"/>
                        <w:ind w:right="-374"/>
                        <w:rPr>
                          <w:rFonts w:cstheme="minorHAnsi"/>
                        </w:rPr>
                      </w:pPr>
                      <w:r>
                        <w:rPr>
                          <w:rFonts w:cstheme="minorHAnsi"/>
                        </w:rPr>
                        <w:t xml:space="preserve">After you complete the questionnaire, and are </w:t>
                      </w:r>
                    </w:p>
                    <w:p w:rsidR="006A409E" w:rsidRDefault="006A409E" w:rsidP="00951797">
                      <w:pPr>
                        <w:spacing w:after="0" w:line="240" w:lineRule="auto"/>
                        <w:ind w:right="-374"/>
                        <w:rPr>
                          <w:rFonts w:cstheme="minorHAnsi"/>
                        </w:rPr>
                      </w:pPr>
                      <w:r>
                        <w:rPr>
                          <w:rFonts w:cstheme="minorHAnsi"/>
                        </w:rPr>
                        <w:t xml:space="preserve">considered a competitive candidate, you will receive </w:t>
                      </w:r>
                    </w:p>
                    <w:p w:rsidR="006A409E" w:rsidRDefault="006A409E" w:rsidP="00951797">
                      <w:pPr>
                        <w:spacing w:after="0" w:line="240" w:lineRule="auto"/>
                        <w:ind w:right="-374"/>
                        <w:rPr>
                          <w:rFonts w:cstheme="minorHAnsi"/>
                        </w:rPr>
                      </w:pPr>
                      <w:r>
                        <w:rPr>
                          <w:rFonts w:cstheme="minorHAnsi"/>
                        </w:rPr>
                        <w:t xml:space="preserve">additional forms to complete from the academy in the </w:t>
                      </w:r>
                    </w:p>
                    <w:p w:rsidR="006A409E" w:rsidRDefault="006A409E" w:rsidP="00787700">
                      <w:pPr>
                        <w:spacing w:after="120" w:line="240" w:lineRule="auto"/>
                        <w:ind w:right="-374"/>
                        <w:rPr>
                          <w:rFonts w:cstheme="minorHAnsi"/>
                        </w:rPr>
                      </w:pPr>
                      <w:r>
                        <w:rPr>
                          <w:rFonts w:cstheme="minorHAnsi"/>
                        </w:rPr>
                        <w:t>mail.</w:t>
                      </w:r>
                    </w:p>
                    <w:p w:rsidR="006A409E" w:rsidRDefault="006A409E" w:rsidP="00951797">
                      <w:pPr>
                        <w:spacing w:after="0" w:line="240" w:lineRule="auto"/>
                        <w:ind w:right="-374"/>
                        <w:rPr>
                          <w:rFonts w:cstheme="minorHAnsi"/>
                        </w:rPr>
                      </w:pPr>
                      <w:r>
                        <w:rPr>
                          <w:rFonts w:cstheme="minorHAnsi"/>
                        </w:rPr>
                        <w:t xml:space="preserve">The admissions office of each academy also coordinates </w:t>
                      </w:r>
                    </w:p>
                    <w:p w:rsidR="006A409E" w:rsidRDefault="006A409E" w:rsidP="00951797">
                      <w:pPr>
                        <w:spacing w:after="0" w:line="240" w:lineRule="auto"/>
                        <w:ind w:right="-374"/>
                        <w:rPr>
                          <w:rFonts w:cstheme="minorHAnsi"/>
                        </w:rPr>
                      </w:pPr>
                      <w:r>
                        <w:rPr>
                          <w:rFonts w:cstheme="minorHAnsi"/>
                        </w:rPr>
                        <w:t xml:space="preserve">a nationwide network of trained Academy Liaison </w:t>
                      </w:r>
                    </w:p>
                    <w:p w:rsidR="006A409E" w:rsidRDefault="006A409E" w:rsidP="00951797">
                      <w:pPr>
                        <w:spacing w:after="0" w:line="240" w:lineRule="auto"/>
                        <w:ind w:right="-374"/>
                        <w:rPr>
                          <w:rFonts w:cstheme="minorHAnsi"/>
                        </w:rPr>
                      </w:pPr>
                      <w:r>
                        <w:rPr>
                          <w:rFonts w:cstheme="minorHAnsi"/>
                        </w:rPr>
                        <w:t xml:space="preserve">Officers. Once you have made initial contact with the academies, you will be able to receive assistance and </w:t>
                      </w:r>
                    </w:p>
                    <w:p w:rsidR="006A409E" w:rsidRPr="00951797" w:rsidRDefault="006A409E" w:rsidP="00951797">
                      <w:pPr>
                        <w:spacing w:after="0" w:line="240" w:lineRule="auto"/>
                        <w:ind w:right="-374"/>
                        <w:rPr>
                          <w:rFonts w:cstheme="minorHAnsi"/>
                        </w:rPr>
                      </w:pPr>
                      <w:r>
                        <w:rPr>
                          <w:rFonts w:cstheme="minorHAnsi"/>
                        </w:rPr>
                        <w:t>guidance throughout your admissions process.</w:t>
                      </w:r>
                    </w:p>
                  </w:txbxContent>
                </v:textbox>
                <w10:wrap type="square" anchorx="margin"/>
              </v:shape>
            </w:pict>
          </mc:Fallback>
        </mc:AlternateContent>
      </w:r>
      <w:r w:rsidRPr="005770E7">
        <w:rPr>
          <w:rFonts w:ascii="Times New Roman" w:hAnsi="Times New Roman" w:cs="Times New Roman"/>
          <w:noProof/>
        </w:rPr>
        <mc:AlternateContent>
          <mc:Choice Requires="wps">
            <w:drawing>
              <wp:anchor distT="45720" distB="45720" distL="114300" distR="114300" simplePos="0" relativeHeight="251664383" behindDoc="0" locked="0" layoutInCell="1" allowOverlap="1" wp14:anchorId="08C12A21" wp14:editId="7579F8EB">
                <wp:simplePos x="0" y="0"/>
                <wp:positionH relativeFrom="column">
                  <wp:posOffset>4853940</wp:posOffset>
                </wp:positionH>
                <wp:positionV relativeFrom="paragraph">
                  <wp:posOffset>1595755</wp:posOffset>
                </wp:positionV>
                <wp:extent cx="1638300" cy="1158240"/>
                <wp:effectExtent l="0" t="0" r="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58240"/>
                        </a:xfrm>
                        <a:prstGeom prst="rect">
                          <a:avLst/>
                        </a:prstGeom>
                        <a:solidFill>
                          <a:srgbClr val="FFFFFF"/>
                        </a:solidFill>
                        <a:ln w="9525">
                          <a:noFill/>
                          <a:miter lim="800000"/>
                          <a:headEnd/>
                          <a:tailEnd/>
                        </a:ln>
                      </wps:spPr>
                      <wps:txbx>
                        <w:txbxContent>
                          <w:p w:rsidR="006A409E" w:rsidRPr="00C44C05" w:rsidRDefault="006A409E" w:rsidP="005770E7">
                            <w:pPr>
                              <w:jc w:val="center"/>
                              <w:rPr>
                                <w:b/>
                                <w:szCs w:val="26"/>
                                <w:u w:val="single"/>
                              </w:rPr>
                            </w:pPr>
                            <w:r w:rsidRPr="00C44C05">
                              <w:rPr>
                                <w:b/>
                                <w:szCs w:val="26"/>
                                <w:u w:val="single"/>
                              </w:rPr>
                              <w:t xml:space="preserve">U.S. Airforce Academy </w:t>
                            </w:r>
                          </w:p>
                          <w:p w:rsidR="006A409E" w:rsidRPr="00C44C05" w:rsidRDefault="006A409E" w:rsidP="005770E7">
                            <w:pPr>
                              <w:spacing w:after="0" w:line="240" w:lineRule="auto"/>
                              <w:jc w:val="center"/>
                              <w:rPr>
                                <w:sz w:val="20"/>
                                <w:szCs w:val="26"/>
                              </w:rPr>
                            </w:pPr>
                            <w:r w:rsidRPr="00C44C05">
                              <w:rPr>
                                <w:sz w:val="20"/>
                                <w:szCs w:val="26"/>
                              </w:rPr>
                              <w:t>The Director of Admissions</w:t>
                            </w:r>
                          </w:p>
                          <w:p w:rsidR="006A409E" w:rsidRPr="00C44C05" w:rsidRDefault="006A409E" w:rsidP="005770E7">
                            <w:pPr>
                              <w:spacing w:after="0" w:line="240" w:lineRule="auto"/>
                              <w:jc w:val="center"/>
                              <w:rPr>
                                <w:sz w:val="20"/>
                                <w:szCs w:val="26"/>
                              </w:rPr>
                            </w:pPr>
                            <w:r w:rsidRPr="00C44C05">
                              <w:rPr>
                                <w:sz w:val="20"/>
                                <w:szCs w:val="26"/>
                              </w:rPr>
                              <w:t>Colorado Springs, CO 80840</w:t>
                            </w:r>
                          </w:p>
                          <w:p w:rsidR="006A409E" w:rsidRPr="00C44C05" w:rsidRDefault="006A409E" w:rsidP="005770E7">
                            <w:pPr>
                              <w:spacing w:after="0" w:line="240" w:lineRule="auto"/>
                              <w:jc w:val="center"/>
                              <w:rPr>
                                <w:sz w:val="20"/>
                                <w:szCs w:val="26"/>
                              </w:rPr>
                            </w:pPr>
                            <w:r w:rsidRPr="00C44C05">
                              <w:rPr>
                                <w:sz w:val="20"/>
                                <w:szCs w:val="26"/>
                              </w:rPr>
                              <w:t>Phone: (800) 443-9266</w:t>
                            </w:r>
                          </w:p>
                          <w:p w:rsidR="006A409E" w:rsidRPr="00C44C05" w:rsidRDefault="006A409E" w:rsidP="005770E7">
                            <w:pPr>
                              <w:spacing w:after="0" w:line="240" w:lineRule="auto"/>
                              <w:jc w:val="center"/>
                              <w:rPr>
                                <w:sz w:val="20"/>
                                <w:szCs w:val="26"/>
                              </w:rPr>
                            </w:pPr>
                            <w:r w:rsidRPr="00C44C05">
                              <w:rPr>
                                <w:sz w:val="20"/>
                                <w:szCs w:val="26"/>
                              </w:rPr>
                              <w:t xml:space="preserve">Website: </w:t>
                            </w:r>
                            <w:hyperlink r:id="rId10" w:history="1">
                              <w:r w:rsidRPr="00C44C05">
                                <w:rPr>
                                  <w:rStyle w:val="Hyperlink"/>
                                  <w:sz w:val="20"/>
                                  <w:szCs w:val="26"/>
                                </w:rPr>
                                <w:t>www.usafa.edu</w:t>
                              </w:r>
                            </w:hyperlink>
                            <w:r w:rsidRPr="00C44C05">
                              <w:rPr>
                                <w:sz w:val="20"/>
                                <w:szCs w:val="26"/>
                              </w:rPr>
                              <w:t xml:space="preserve"> </w:t>
                            </w:r>
                          </w:p>
                          <w:p w:rsidR="006A409E" w:rsidRDefault="006A409E" w:rsidP="00577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12A21" id="_x0000_s1028" type="#_x0000_t202" style="position:absolute;left:0;text-align:left;margin-left:382.2pt;margin-top:125.65pt;width:129pt;height:91.2pt;z-index:2516643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" stroked="f">
                <v:textbox>
                  <w:txbxContent>
                    <w:p w:rsidR="006A409E" w:rsidRPr="00C44C05" w:rsidRDefault="006A409E" w:rsidP="005770E7">
                      <w:pPr>
                        <w:jc w:val="center"/>
                        <w:rPr>
                          <w:b/>
                          <w:szCs w:val="26"/>
                          <w:u w:val="single"/>
                        </w:rPr>
                      </w:pPr>
                      <w:r w:rsidRPr="00C44C05">
                        <w:rPr>
                          <w:b/>
                          <w:szCs w:val="26"/>
                          <w:u w:val="single"/>
                        </w:rPr>
                        <w:t xml:space="preserve">U.S. Airforce Academy </w:t>
                      </w:r>
                    </w:p>
                    <w:p w:rsidR="006A409E" w:rsidRPr="00C44C05" w:rsidRDefault="006A409E" w:rsidP="005770E7">
                      <w:pPr>
                        <w:spacing w:after="0" w:line="240" w:lineRule="auto"/>
                        <w:jc w:val="center"/>
                        <w:rPr>
                          <w:sz w:val="20"/>
                          <w:szCs w:val="26"/>
                        </w:rPr>
                      </w:pPr>
                      <w:r w:rsidRPr="00C44C05">
                        <w:rPr>
                          <w:sz w:val="20"/>
                          <w:szCs w:val="26"/>
                        </w:rPr>
                        <w:t>The Director of Admissions</w:t>
                      </w:r>
                    </w:p>
                    <w:p w:rsidR="006A409E" w:rsidRPr="00C44C05" w:rsidRDefault="006A409E" w:rsidP="005770E7">
                      <w:pPr>
                        <w:spacing w:after="0" w:line="240" w:lineRule="auto"/>
                        <w:jc w:val="center"/>
                        <w:rPr>
                          <w:sz w:val="20"/>
                          <w:szCs w:val="26"/>
                        </w:rPr>
                      </w:pPr>
                      <w:r w:rsidRPr="00C44C05">
                        <w:rPr>
                          <w:sz w:val="20"/>
                          <w:szCs w:val="26"/>
                        </w:rPr>
                        <w:t>Colorado Springs, CO 80840</w:t>
                      </w:r>
                    </w:p>
                    <w:p w:rsidR="006A409E" w:rsidRPr="00C44C05" w:rsidRDefault="006A409E" w:rsidP="005770E7">
                      <w:pPr>
                        <w:spacing w:after="0" w:line="240" w:lineRule="auto"/>
                        <w:jc w:val="center"/>
                        <w:rPr>
                          <w:sz w:val="20"/>
                          <w:szCs w:val="26"/>
                        </w:rPr>
                      </w:pPr>
                      <w:r w:rsidRPr="00C44C05">
                        <w:rPr>
                          <w:sz w:val="20"/>
                          <w:szCs w:val="26"/>
                        </w:rPr>
                        <w:t>Phone: (800) 443-9266</w:t>
                      </w:r>
                    </w:p>
                    <w:p w:rsidR="006A409E" w:rsidRPr="00C44C05" w:rsidRDefault="006A409E" w:rsidP="005770E7">
                      <w:pPr>
                        <w:spacing w:after="0" w:line="240" w:lineRule="auto"/>
                        <w:jc w:val="center"/>
                        <w:rPr>
                          <w:sz w:val="20"/>
                          <w:szCs w:val="26"/>
                        </w:rPr>
                      </w:pPr>
                      <w:r w:rsidRPr="00C44C05">
                        <w:rPr>
                          <w:sz w:val="20"/>
                          <w:szCs w:val="26"/>
                        </w:rPr>
                        <w:t xml:space="preserve">Website: </w:t>
                      </w:r>
                      <w:hyperlink r:id="rId11" w:history="1">
                        <w:r w:rsidRPr="00C44C05">
                          <w:rPr>
                            <w:rStyle w:val="Hyperlink"/>
                            <w:sz w:val="20"/>
                            <w:szCs w:val="26"/>
                          </w:rPr>
                          <w:t>www.usafa.edu</w:t>
                        </w:r>
                      </w:hyperlink>
                      <w:r w:rsidRPr="00C44C05">
                        <w:rPr>
                          <w:sz w:val="20"/>
                          <w:szCs w:val="26"/>
                        </w:rPr>
                        <w:t xml:space="preserve"> </w:t>
                      </w:r>
                    </w:p>
                    <w:p w:rsidR="006A409E" w:rsidRDefault="006A409E" w:rsidP="005770E7"/>
                  </w:txbxContent>
                </v:textbox>
                <w10:wrap type="square"/>
              </v:shape>
            </w:pict>
          </mc:Fallback>
        </mc:AlternateContent>
      </w:r>
      <w:r w:rsidRPr="005770E7">
        <w:rPr>
          <w:rFonts w:ascii="Times New Roman" w:hAnsi="Times New Roman" w:cs="Times New Roman"/>
          <w:noProof/>
        </w:rPr>
        <mc:AlternateContent>
          <mc:Choice Requires="wps">
            <w:drawing>
              <wp:anchor distT="45720" distB="45720" distL="114300" distR="114300" simplePos="0" relativeHeight="251665408" behindDoc="0" locked="0" layoutInCell="1" allowOverlap="1">
                <wp:simplePos x="0" y="0"/>
                <wp:positionH relativeFrom="column">
                  <wp:posOffset>3291840</wp:posOffset>
                </wp:positionH>
                <wp:positionV relativeFrom="paragraph">
                  <wp:posOffset>1603375</wp:posOffset>
                </wp:positionV>
                <wp:extent cx="1668780" cy="1203960"/>
                <wp:effectExtent l="0" t="0" r="762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203960"/>
                        </a:xfrm>
                        <a:prstGeom prst="rect">
                          <a:avLst/>
                        </a:prstGeom>
                        <a:solidFill>
                          <a:srgbClr val="FFFFFF"/>
                        </a:solidFill>
                        <a:ln w="9525">
                          <a:noFill/>
                          <a:miter lim="800000"/>
                          <a:headEnd/>
                          <a:tailEnd/>
                        </a:ln>
                      </wps:spPr>
                      <wps:txbx>
                        <w:txbxContent>
                          <w:p w:rsidR="006A409E" w:rsidRPr="00C44C05" w:rsidRDefault="006A409E" w:rsidP="005770E7">
                            <w:pPr>
                              <w:jc w:val="center"/>
                              <w:rPr>
                                <w:b/>
                                <w:szCs w:val="26"/>
                                <w:u w:val="single"/>
                              </w:rPr>
                            </w:pPr>
                            <w:r w:rsidRPr="00C44C05">
                              <w:rPr>
                                <w:b/>
                                <w:szCs w:val="26"/>
                                <w:u w:val="single"/>
                              </w:rPr>
                              <w:t>U.S. Military Academy</w:t>
                            </w:r>
                          </w:p>
                          <w:p w:rsidR="006A409E" w:rsidRPr="00C44C05" w:rsidRDefault="006A409E" w:rsidP="005770E7">
                            <w:pPr>
                              <w:spacing w:after="0" w:line="240" w:lineRule="auto"/>
                              <w:jc w:val="center"/>
                              <w:rPr>
                                <w:sz w:val="20"/>
                                <w:szCs w:val="26"/>
                              </w:rPr>
                            </w:pPr>
                            <w:r w:rsidRPr="00C44C05">
                              <w:rPr>
                                <w:sz w:val="20"/>
                                <w:szCs w:val="26"/>
                              </w:rPr>
                              <w:t xml:space="preserve">West Point Admissions </w:t>
                            </w:r>
                          </w:p>
                          <w:p w:rsidR="006A409E" w:rsidRPr="00C44C05" w:rsidRDefault="006A409E" w:rsidP="005770E7">
                            <w:pPr>
                              <w:spacing w:after="0" w:line="240" w:lineRule="auto"/>
                              <w:jc w:val="center"/>
                              <w:rPr>
                                <w:sz w:val="20"/>
                                <w:szCs w:val="26"/>
                              </w:rPr>
                            </w:pPr>
                            <w:r w:rsidRPr="00C44C05">
                              <w:rPr>
                                <w:sz w:val="20"/>
                                <w:szCs w:val="26"/>
                              </w:rPr>
                              <w:t>Building 606</w:t>
                            </w:r>
                          </w:p>
                          <w:p w:rsidR="006A409E" w:rsidRPr="00C44C05" w:rsidRDefault="006A409E" w:rsidP="005770E7">
                            <w:pPr>
                              <w:spacing w:after="0" w:line="240" w:lineRule="auto"/>
                              <w:jc w:val="center"/>
                              <w:rPr>
                                <w:sz w:val="20"/>
                                <w:szCs w:val="26"/>
                              </w:rPr>
                            </w:pPr>
                            <w:r w:rsidRPr="00C44C05">
                              <w:rPr>
                                <w:sz w:val="20"/>
                                <w:szCs w:val="26"/>
                              </w:rPr>
                              <w:t>West Point, NY 10996</w:t>
                            </w:r>
                          </w:p>
                          <w:p w:rsidR="006A409E" w:rsidRPr="00C44C05" w:rsidRDefault="006A409E" w:rsidP="005770E7">
                            <w:pPr>
                              <w:spacing w:after="0" w:line="240" w:lineRule="auto"/>
                              <w:jc w:val="center"/>
                              <w:rPr>
                                <w:sz w:val="20"/>
                                <w:szCs w:val="26"/>
                              </w:rPr>
                            </w:pPr>
                            <w:r w:rsidRPr="00C44C05">
                              <w:rPr>
                                <w:sz w:val="20"/>
                                <w:szCs w:val="26"/>
                              </w:rPr>
                              <w:t>Phone: (845) 938-4041</w:t>
                            </w:r>
                          </w:p>
                          <w:p w:rsidR="006A409E" w:rsidRPr="00C44C05" w:rsidRDefault="006A409E" w:rsidP="005770E7">
                            <w:pPr>
                              <w:spacing w:after="0" w:line="240" w:lineRule="auto"/>
                              <w:jc w:val="center"/>
                              <w:rPr>
                                <w:sz w:val="20"/>
                                <w:szCs w:val="26"/>
                              </w:rPr>
                            </w:pPr>
                            <w:r w:rsidRPr="00C44C05">
                              <w:rPr>
                                <w:sz w:val="20"/>
                                <w:szCs w:val="26"/>
                              </w:rPr>
                              <w:t xml:space="preserve">Website: </w:t>
                            </w:r>
                            <w:hyperlink r:id="rId12" w:history="1">
                              <w:r w:rsidRPr="00C44C05">
                                <w:rPr>
                                  <w:rStyle w:val="Hyperlink"/>
                                  <w:sz w:val="20"/>
                                  <w:szCs w:val="26"/>
                                </w:rPr>
                                <w:t>www.usma.edu</w:t>
                              </w:r>
                            </w:hyperlink>
                          </w:p>
                          <w:p w:rsidR="006A409E" w:rsidRDefault="006A4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59.2pt;margin-top:126.25pt;width:131.4pt;height:94.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" stroked="f">
                <v:textbox>
                  <w:txbxContent>
                    <w:p w:rsidR="006A409E" w:rsidRPr="00C44C05" w:rsidRDefault="006A409E" w:rsidP="005770E7">
                      <w:pPr>
                        <w:jc w:val="center"/>
                        <w:rPr>
                          <w:b/>
                          <w:szCs w:val="26"/>
                          <w:u w:val="single"/>
                        </w:rPr>
                      </w:pPr>
                      <w:r w:rsidRPr="00C44C05">
                        <w:rPr>
                          <w:b/>
                          <w:szCs w:val="26"/>
                          <w:u w:val="single"/>
                        </w:rPr>
                        <w:t>U.S. Military Academy</w:t>
                      </w:r>
                    </w:p>
                    <w:p w:rsidR="006A409E" w:rsidRPr="00C44C05" w:rsidRDefault="006A409E" w:rsidP="005770E7">
                      <w:pPr>
                        <w:spacing w:after="0" w:line="240" w:lineRule="auto"/>
                        <w:jc w:val="center"/>
                        <w:rPr>
                          <w:sz w:val="20"/>
                          <w:szCs w:val="26"/>
                        </w:rPr>
                      </w:pPr>
                      <w:r w:rsidRPr="00C44C05">
                        <w:rPr>
                          <w:sz w:val="20"/>
                          <w:szCs w:val="26"/>
                        </w:rPr>
                        <w:t xml:space="preserve">West Point Admissions </w:t>
                      </w:r>
                    </w:p>
                    <w:p w:rsidR="006A409E" w:rsidRPr="00C44C05" w:rsidRDefault="006A409E" w:rsidP="005770E7">
                      <w:pPr>
                        <w:spacing w:after="0" w:line="240" w:lineRule="auto"/>
                        <w:jc w:val="center"/>
                        <w:rPr>
                          <w:sz w:val="20"/>
                          <w:szCs w:val="26"/>
                        </w:rPr>
                      </w:pPr>
                      <w:r w:rsidRPr="00C44C05">
                        <w:rPr>
                          <w:sz w:val="20"/>
                          <w:szCs w:val="26"/>
                        </w:rPr>
                        <w:t>Building 606</w:t>
                      </w:r>
                    </w:p>
                    <w:p w:rsidR="006A409E" w:rsidRPr="00C44C05" w:rsidRDefault="006A409E" w:rsidP="005770E7">
                      <w:pPr>
                        <w:spacing w:after="0" w:line="240" w:lineRule="auto"/>
                        <w:jc w:val="center"/>
                        <w:rPr>
                          <w:sz w:val="20"/>
                          <w:szCs w:val="26"/>
                        </w:rPr>
                      </w:pPr>
                      <w:r w:rsidRPr="00C44C05">
                        <w:rPr>
                          <w:sz w:val="20"/>
                          <w:szCs w:val="26"/>
                        </w:rPr>
                        <w:t>West Point, NY 10996</w:t>
                      </w:r>
                    </w:p>
                    <w:p w:rsidR="006A409E" w:rsidRPr="00C44C05" w:rsidRDefault="006A409E" w:rsidP="005770E7">
                      <w:pPr>
                        <w:spacing w:after="0" w:line="240" w:lineRule="auto"/>
                        <w:jc w:val="center"/>
                        <w:rPr>
                          <w:sz w:val="20"/>
                          <w:szCs w:val="26"/>
                        </w:rPr>
                      </w:pPr>
                      <w:r w:rsidRPr="00C44C05">
                        <w:rPr>
                          <w:sz w:val="20"/>
                          <w:szCs w:val="26"/>
                        </w:rPr>
                        <w:t>Phone: (845) 938-4041</w:t>
                      </w:r>
                    </w:p>
                    <w:p w:rsidR="006A409E" w:rsidRPr="00C44C05" w:rsidRDefault="006A409E" w:rsidP="005770E7">
                      <w:pPr>
                        <w:spacing w:after="0" w:line="240" w:lineRule="auto"/>
                        <w:jc w:val="center"/>
                        <w:rPr>
                          <w:sz w:val="20"/>
                          <w:szCs w:val="26"/>
                        </w:rPr>
                      </w:pPr>
                      <w:r w:rsidRPr="00C44C05">
                        <w:rPr>
                          <w:sz w:val="20"/>
                          <w:szCs w:val="26"/>
                        </w:rPr>
                        <w:t xml:space="preserve">Website: </w:t>
                      </w:r>
                      <w:hyperlink r:id="rId13" w:history="1">
                        <w:r w:rsidRPr="00C44C05">
                          <w:rPr>
                            <w:rStyle w:val="Hyperlink"/>
                            <w:sz w:val="20"/>
                            <w:szCs w:val="26"/>
                          </w:rPr>
                          <w:t>www.usma.edu</w:t>
                        </w:r>
                      </w:hyperlink>
                    </w:p>
                    <w:p w:rsidR="006A409E" w:rsidRDefault="006A409E"/>
                  </w:txbxContent>
                </v:textbox>
                <w10:wrap type="square"/>
              </v:shape>
            </w:pict>
          </mc:Fallback>
        </mc:AlternateContent>
      </w:r>
      <w:r w:rsidRPr="00C11176">
        <w:rPr>
          <w:rFonts w:ascii="Times New Roman" w:hAnsi="Times New Roman" w:cs="Times New Roman"/>
          <w:b/>
          <w:noProof/>
          <w:sz w:val="28"/>
          <w:highlight w:val="lightGray"/>
        </w:rPr>
        <mc:AlternateContent>
          <mc:Choice Requires="wps">
            <w:drawing>
              <wp:anchor distT="45720" distB="45720" distL="114300" distR="114300" simplePos="0" relativeHeight="251663871" behindDoc="0" locked="0" layoutInCell="1" allowOverlap="1" wp14:anchorId="54CF99AB" wp14:editId="3B470DC4">
                <wp:simplePos x="0" y="0"/>
                <wp:positionH relativeFrom="margin">
                  <wp:posOffset>3268980</wp:posOffset>
                </wp:positionH>
                <wp:positionV relativeFrom="paragraph">
                  <wp:posOffset>1333500</wp:posOffset>
                </wp:positionV>
                <wp:extent cx="3230880" cy="6797040"/>
                <wp:effectExtent l="0" t="0" r="2667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797040"/>
                        </a:xfrm>
                        <a:prstGeom prst="rect">
                          <a:avLst/>
                        </a:prstGeom>
                        <a:solidFill>
                          <a:srgbClr val="FFFFFF"/>
                        </a:solidFill>
                        <a:ln w="9525">
                          <a:solidFill>
                            <a:srgbClr val="000000"/>
                          </a:solidFill>
                          <a:miter lim="800000"/>
                          <a:headEnd/>
                          <a:tailEnd/>
                        </a:ln>
                      </wps:spPr>
                      <wps:txbx>
                        <w:txbxContent>
                          <w:p w:rsidR="006A409E" w:rsidRPr="00661DCC" w:rsidRDefault="006A409E" w:rsidP="00661DCC">
                            <w:pPr>
                              <w:jc w:val="center"/>
                              <w:rPr>
                                <w:b/>
                                <w:sz w:val="24"/>
                                <w:szCs w:val="26"/>
                              </w:rPr>
                            </w:pPr>
                            <w:r w:rsidRPr="00661DCC">
                              <w:rPr>
                                <w:b/>
                                <w:sz w:val="24"/>
                                <w:szCs w:val="26"/>
                              </w:rPr>
                              <w:t>Three reside within the Department of Defense</w:t>
                            </w:r>
                          </w:p>
                          <w:p w:rsidR="006A409E" w:rsidRDefault="006A409E" w:rsidP="005770E7">
                            <w:pPr>
                              <w:rPr>
                                <w:b/>
                                <w:szCs w:val="26"/>
                              </w:rPr>
                            </w:pPr>
                          </w:p>
                          <w:p w:rsidR="006A409E" w:rsidRDefault="006A409E" w:rsidP="005770E7">
                            <w:pPr>
                              <w:rPr>
                                <w:b/>
                                <w:szCs w:val="26"/>
                              </w:rPr>
                            </w:pPr>
                          </w:p>
                          <w:p w:rsidR="006A409E" w:rsidRDefault="006A409E" w:rsidP="005770E7">
                            <w:pPr>
                              <w:rPr>
                                <w:b/>
                                <w:szCs w:val="26"/>
                              </w:rPr>
                            </w:pPr>
                          </w:p>
                          <w:p w:rsidR="006A409E" w:rsidRDefault="006A409E" w:rsidP="005770E7">
                            <w:pPr>
                              <w:rPr>
                                <w:b/>
                                <w:szCs w:val="26"/>
                              </w:rPr>
                            </w:pPr>
                          </w:p>
                          <w:p w:rsidR="006A409E" w:rsidRPr="00661DCC" w:rsidRDefault="006A409E" w:rsidP="00A31997">
                            <w:pPr>
                              <w:spacing w:line="240" w:lineRule="auto"/>
                              <w:jc w:val="center"/>
                              <w:rPr>
                                <w:b/>
                                <w:szCs w:val="26"/>
                                <w:u w:val="single"/>
                              </w:rPr>
                            </w:pPr>
                            <w:r w:rsidRPr="00661DCC">
                              <w:rPr>
                                <w:b/>
                                <w:szCs w:val="26"/>
                                <w:u w:val="single"/>
                              </w:rPr>
                              <w:t>U.S. Naval Academy</w:t>
                            </w:r>
                          </w:p>
                          <w:p w:rsidR="006A409E" w:rsidRPr="00661DCC" w:rsidRDefault="006A409E" w:rsidP="00A31997">
                            <w:pPr>
                              <w:spacing w:after="0" w:line="240" w:lineRule="auto"/>
                              <w:jc w:val="center"/>
                              <w:rPr>
                                <w:sz w:val="20"/>
                                <w:szCs w:val="26"/>
                              </w:rPr>
                            </w:pPr>
                            <w:r w:rsidRPr="00661DCC">
                              <w:rPr>
                                <w:sz w:val="20"/>
                                <w:szCs w:val="26"/>
                              </w:rPr>
                              <w:t>U.S. Naval Academy Admissions</w:t>
                            </w:r>
                          </w:p>
                          <w:p w:rsidR="006A409E" w:rsidRPr="00661DCC" w:rsidRDefault="006A409E" w:rsidP="00A31997">
                            <w:pPr>
                              <w:spacing w:after="0" w:line="240" w:lineRule="auto"/>
                              <w:jc w:val="center"/>
                              <w:rPr>
                                <w:sz w:val="20"/>
                                <w:szCs w:val="26"/>
                              </w:rPr>
                            </w:pPr>
                            <w:r w:rsidRPr="00661DCC">
                              <w:rPr>
                                <w:sz w:val="20"/>
                                <w:szCs w:val="26"/>
                              </w:rPr>
                              <w:t>52 King George Street</w:t>
                            </w:r>
                          </w:p>
                          <w:p w:rsidR="006A409E" w:rsidRPr="00661DCC" w:rsidRDefault="006A409E" w:rsidP="00A31997">
                            <w:pPr>
                              <w:spacing w:after="0" w:line="240" w:lineRule="auto"/>
                              <w:jc w:val="center"/>
                              <w:rPr>
                                <w:sz w:val="20"/>
                                <w:szCs w:val="26"/>
                              </w:rPr>
                            </w:pPr>
                            <w:r w:rsidRPr="00661DCC">
                              <w:rPr>
                                <w:sz w:val="20"/>
                                <w:szCs w:val="26"/>
                              </w:rPr>
                              <w:t>Annapolis, MD 21402</w:t>
                            </w:r>
                          </w:p>
                          <w:p w:rsidR="006A409E" w:rsidRPr="00661DCC" w:rsidRDefault="006A409E" w:rsidP="00A31997">
                            <w:pPr>
                              <w:spacing w:after="0" w:line="240" w:lineRule="auto"/>
                              <w:jc w:val="center"/>
                              <w:rPr>
                                <w:sz w:val="20"/>
                                <w:szCs w:val="26"/>
                              </w:rPr>
                            </w:pPr>
                            <w:r w:rsidRPr="00661DCC">
                              <w:rPr>
                                <w:sz w:val="20"/>
                                <w:szCs w:val="26"/>
                              </w:rPr>
                              <w:t>Phone: (410) 293-4361</w:t>
                            </w:r>
                          </w:p>
                          <w:p w:rsidR="006A409E" w:rsidRDefault="006A409E" w:rsidP="00A31997">
                            <w:pPr>
                              <w:spacing w:after="0" w:line="240" w:lineRule="auto"/>
                              <w:jc w:val="center"/>
                              <w:rPr>
                                <w:sz w:val="20"/>
                                <w:szCs w:val="26"/>
                              </w:rPr>
                            </w:pPr>
                            <w:r w:rsidRPr="00661DCC">
                              <w:rPr>
                                <w:sz w:val="20"/>
                                <w:szCs w:val="26"/>
                              </w:rPr>
                              <w:t xml:space="preserve">Website: </w:t>
                            </w:r>
                            <w:hyperlink r:id="rId14" w:history="1">
                              <w:r w:rsidRPr="00661DCC">
                                <w:rPr>
                                  <w:rStyle w:val="Hyperlink"/>
                                  <w:sz w:val="20"/>
                                </w:rPr>
                                <w:t>www.usna.ed</w:t>
                              </w:r>
                              <w:r w:rsidRPr="00661DCC">
                                <w:rPr>
                                  <w:rStyle w:val="Hyperlink"/>
                                  <w:sz w:val="20"/>
                                  <w:szCs w:val="26"/>
                                </w:rPr>
                                <w:t>u</w:t>
                              </w:r>
                            </w:hyperlink>
                            <w:r w:rsidRPr="00661DCC">
                              <w:rPr>
                                <w:sz w:val="20"/>
                                <w:szCs w:val="26"/>
                              </w:rPr>
                              <w:t xml:space="preserve"> </w:t>
                            </w:r>
                          </w:p>
                          <w:p w:rsidR="006A409E" w:rsidRPr="00661DCC" w:rsidRDefault="006A409E" w:rsidP="00A31997">
                            <w:pPr>
                              <w:spacing w:after="0" w:line="240" w:lineRule="auto"/>
                              <w:jc w:val="center"/>
                              <w:rPr>
                                <w:sz w:val="20"/>
                                <w:szCs w:val="26"/>
                              </w:rPr>
                            </w:pPr>
                          </w:p>
                          <w:p w:rsidR="006A409E" w:rsidRPr="00661DCC" w:rsidRDefault="006A409E" w:rsidP="00A31997">
                            <w:pPr>
                              <w:spacing w:line="240" w:lineRule="auto"/>
                              <w:jc w:val="center"/>
                              <w:rPr>
                                <w:b/>
                                <w:sz w:val="24"/>
                                <w:szCs w:val="26"/>
                                <w:u w:val="single"/>
                              </w:rPr>
                            </w:pPr>
                            <w:r w:rsidRPr="00661DCC">
                              <w:rPr>
                                <w:b/>
                                <w:sz w:val="24"/>
                                <w:szCs w:val="26"/>
                                <w:u w:val="single"/>
                              </w:rPr>
                              <w:t>The Department of Transportation</w:t>
                            </w:r>
                          </w:p>
                          <w:p w:rsidR="006A409E" w:rsidRPr="00661DCC" w:rsidRDefault="006A409E" w:rsidP="00A31997">
                            <w:pPr>
                              <w:spacing w:after="0" w:line="240" w:lineRule="auto"/>
                              <w:jc w:val="center"/>
                              <w:rPr>
                                <w:sz w:val="20"/>
                                <w:szCs w:val="26"/>
                                <w:u w:val="single"/>
                              </w:rPr>
                            </w:pPr>
                            <w:r w:rsidRPr="00661DCC">
                              <w:rPr>
                                <w:sz w:val="20"/>
                                <w:szCs w:val="26"/>
                                <w:u w:val="single"/>
                              </w:rPr>
                              <w:t>U.S. Merchant Marine Academy</w:t>
                            </w:r>
                          </w:p>
                          <w:p w:rsidR="006A409E" w:rsidRPr="00661DCC" w:rsidRDefault="006A409E" w:rsidP="00A31997">
                            <w:pPr>
                              <w:spacing w:after="0" w:line="240" w:lineRule="auto"/>
                              <w:jc w:val="center"/>
                              <w:rPr>
                                <w:sz w:val="20"/>
                                <w:szCs w:val="26"/>
                              </w:rPr>
                            </w:pPr>
                            <w:r w:rsidRPr="00661DCC">
                              <w:rPr>
                                <w:sz w:val="20"/>
                                <w:szCs w:val="26"/>
                              </w:rPr>
                              <w:t>300 Steamboat Road</w:t>
                            </w:r>
                          </w:p>
                          <w:p w:rsidR="006A409E" w:rsidRPr="00661DCC" w:rsidRDefault="006A409E" w:rsidP="00A31997">
                            <w:pPr>
                              <w:spacing w:after="0" w:line="240" w:lineRule="auto"/>
                              <w:jc w:val="center"/>
                              <w:rPr>
                                <w:sz w:val="20"/>
                                <w:szCs w:val="26"/>
                              </w:rPr>
                            </w:pPr>
                            <w:r w:rsidRPr="00661DCC">
                              <w:rPr>
                                <w:sz w:val="20"/>
                                <w:szCs w:val="26"/>
                              </w:rPr>
                              <w:t>Kings Point, NY 11024-1699</w:t>
                            </w:r>
                          </w:p>
                          <w:p w:rsidR="006A409E" w:rsidRPr="00661DCC" w:rsidRDefault="006A409E" w:rsidP="00A31997">
                            <w:pPr>
                              <w:spacing w:after="0" w:line="240" w:lineRule="auto"/>
                              <w:jc w:val="center"/>
                              <w:rPr>
                                <w:sz w:val="20"/>
                                <w:szCs w:val="26"/>
                              </w:rPr>
                            </w:pPr>
                            <w:r w:rsidRPr="00661DCC">
                              <w:rPr>
                                <w:sz w:val="20"/>
                                <w:szCs w:val="26"/>
                              </w:rPr>
                              <w:t>Phone: (516) 733-5391</w:t>
                            </w:r>
                          </w:p>
                          <w:p w:rsidR="006A409E" w:rsidRDefault="006A409E" w:rsidP="00A31997">
                            <w:pPr>
                              <w:spacing w:after="0" w:line="240" w:lineRule="auto"/>
                              <w:jc w:val="center"/>
                              <w:rPr>
                                <w:sz w:val="20"/>
                                <w:szCs w:val="26"/>
                              </w:rPr>
                            </w:pPr>
                            <w:r w:rsidRPr="00661DCC">
                              <w:rPr>
                                <w:sz w:val="20"/>
                                <w:szCs w:val="26"/>
                              </w:rPr>
                              <w:t xml:space="preserve">Website: </w:t>
                            </w:r>
                            <w:hyperlink r:id="rId15" w:history="1">
                              <w:r w:rsidRPr="00661DCC">
                                <w:rPr>
                                  <w:rStyle w:val="Hyperlink"/>
                                  <w:sz w:val="20"/>
                                  <w:szCs w:val="26"/>
                                </w:rPr>
                                <w:t>www.usmma.edu</w:t>
                              </w:r>
                            </w:hyperlink>
                            <w:r w:rsidRPr="00661DCC">
                              <w:rPr>
                                <w:sz w:val="20"/>
                                <w:szCs w:val="26"/>
                              </w:rPr>
                              <w:t xml:space="preserve"> </w:t>
                            </w:r>
                          </w:p>
                          <w:p w:rsidR="006A409E" w:rsidRDefault="006A409E" w:rsidP="00A31997">
                            <w:pPr>
                              <w:spacing w:after="0" w:line="240" w:lineRule="auto"/>
                              <w:jc w:val="center"/>
                              <w:rPr>
                                <w:sz w:val="20"/>
                                <w:szCs w:val="26"/>
                              </w:rPr>
                            </w:pPr>
                          </w:p>
                          <w:p w:rsidR="006A409E" w:rsidRPr="00661DCC" w:rsidRDefault="006A409E" w:rsidP="00A31997">
                            <w:pPr>
                              <w:spacing w:line="240" w:lineRule="auto"/>
                              <w:jc w:val="center"/>
                              <w:rPr>
                                <w:b/>
                                <w:sz w:val="24"/>
                                <w:szCs w:val="26"/>
                                <w:u w:val="single"/>
                              </w:rPr>
                            </w:pPr>
                            <w:r w:rsidRPr="00661DCC">
                              <w:rPr>
                                <w:b/>
                                <w:sz w:val="24"/>
                                <w:szCs w:val="26"/>
                                <w:u w:val="single"/>
                              </w:rPr>
                              <w:t>The Department of Homeland Security</w:t>
                            </w:r>
                          </w:p>
                          <w:p w:rsidR="006A409E" w:rsidRPr="00661DCC" w:rsidRDefault="006A409E" w:rsidP="00A31997">
                            <w:pPr>
                              <w:spacing w:after="0" w:line="240" w:lineRule="auto"/>
                              <w:jc w:val="center"/>
                              <w:rPr>
                                <w:sz w:val="20"/>
                                <w:szCs w:val="26"/>
                                <w:u w:val="single"/>
                              </w:rPr>
                            </w:pPr>
                            <w:r w:rsidRPr="00661DCC">
                              <w:rPr>
                                <w:sz w:val="20"/>
                                <w:szCs w:val="26"/>
                                <w:u w:val="single"/>
                              </w:rPr>
                              <w:t>U.S. Coast Guard Academy</w:t>
                            </w:r>
                          </w:p>
                          <w:p w:rsidR="006A409E" w:rsidRDefault="006A409E" w:rsidP="00A31997">
                            <w:pPr>
                              <w:spacing w:after="0" w:line="240" w:lineRule="auto"/>
                              <w:jc w:val="center"/>
                              <w:rPr>
                                <w:sz w:val="20"/>
                                <w:szCs w:val="26"/>
                              </w:rPr>
                            </w:pPr>
                            <w:r>
                              <w:rPr>
                                <w:sz w:val="20"/>
                                <w:szCs w:val="26"/>
                              </w:rPr>
                              <w:t>31 Mohegan Avenue</w:t>
                            </w:r>
                          </w:p>
                          <w:p w:rsidR="006A409E" w:rsidRDefault="006A409E" w:rsidP="00A31997">
                            <w:pPr>
                              <w:spacing w:after="0" w:line="240" w:lineRule="auto"/>
                              <w:jc w:val="center"/>
                              <w:rPr>
                                <w:sz w:val="20"/>
                                <w:szCs w:val="26"/>
                              </w:rPr>
                            </w:pPr>
                            <w:r>
                              <w:rPr>
                                <w:sz w:val="20"/>
                                <w:szCs w:val="26"/>
                              </w:rPr>
                              <w:t>New London, CT 06320</w:t>
                            </w:r>
                          </w:p>
                          <w:p w:rsidR="006A409E" w:rsidRDefault="006A409E" w:rsidP="00A31997">
                            <w:pPr>
                              <w:spacing w:after="0" w:line="240" w:lineRule="auto"/>
                              <w:jc w:val="center"/>
                              <w:rPr>
                                <w:sz w:val="20"/>
                                <w:szCs w:val="26"/>
                              </w:rPr>
                            </w:pPr>
                            <w:r>
                              <w:rPr>
                                <w:sz w:val="20"/>
                                <w:szCs w:val="26"/>
                              </w:rPr>
                              <w:t>Phone: (800) 444-8500</w:t>
                            </w:r>
                          </w:p>
                          <w:p w:rsidR="006A409E" w:rsidRDefault="006A409E" w:rsidP="00A31997">
                            <w:pPr>
                              <w:spacing w:after="0" w:line="240" w:lineRule="auto"/>
                              <w:jc w:val="center"/>
                              <w:rPr>
                                <w:sz w:val="20"/>
                                <w:szCs w:val="26"/>
                              </w:rPr>
                            </w:pPr>
                            <w:r>
                              <w:rPr>
                                <w:sz w:val="20"/>
                                <w:szCs w:val="26"/>
                              </w:rPr>
                              <w:t xml:space="preserve">Website: </w:t>
                            </w:r>
                            <w:hyperlink r:id="rId16" w:history="1">
                              <w:r w:rsidRPr="00DA7641">
                                <w:rPr>
                                  <w:rStyle w:val="Hyperlink"/>
                                  <w:sz w:val="20"/>
                                  <w:szCs w:val="26"/>
                                </w:rPr>
                                <w:t>www.cga.edu</w:t>
                              </w:r>
                            </w:hyperlink>
                            <w:r>
                              <w:rPr>
                                <w:sz w:val="20"/>
                                <w:szCs w:val="26"/>
                              </w:rPr>
                              <w:t xml:space="preserve"> </w:t>
                            </w:r>
                          </w:p>
                          <w:p w:rsidR="006A409E" w:rsidRDefault="006A409E" w:rsidP="00A31997">
                            <w:pPr>
                              <w:spacing w:after="0" w:line="240" w:lineRule="auto"/>
                              <w:jc w:val="center"/>
                              <w:rPr>
                                <w:sz w:val="20"/>
                                <w:szCs w:val="26"/>
                              </w:rPr>
                            </w:pPr>
                          </w:p>
                          <w:p w:rsidR="006A409E" w:rsidRDefault="006A409E" w:rsidP="00A31997">
                            <w:pPr>
                              <w:spacing w:after="0" w:line="240" w:lineRule="auto"/>
                              <w:rPr>
                                <w:sz w:val="16"/>
                                <w:szCs w:val="26"/>
                              </w:rPr>
                            </w:pPr>
                            <w:r w:rsidRPr="00A31997">
                              <w:rPr>
                                <w:b/>
                                <w:sz w:val="16"/>
                                <w:szCs w:val="26"/>
                              </w:rPr>
                              <w:t>NOTE:</w:t>
                            </w:r>
                            <w:r w:rsidRPr="00A31997">
                              <w:rPr>
                                <w:sz w:val="16"/>
                                <w:szCs w:val="26"/>
                              </w:rPr>
                              <w:t xml:space="preserve"> The U.S. Coast Guard Academy does not require a congressional nomination. Appointments are considered solely on the basis of an annual nationwide competition.</w:t>
                            </w:r>
                          </w:p>
                          <w:p w:rsidR="006A409E" w:rsidRPr="00A31997" w:rsidRDefault="006A409E" w:rsidP="00A31997">
                            <w:pPr>
                              <w:spacing w:after="0" w:line="240" w:lineRule="auto"/>
                              <w:rPr>
                                <w:sz w:val="16"/>
                                <w:szCs w:val="26"/>
                              </w:rPr>
                            </w:pPr>
                          </w:p>
                          <w:p w:rsidR="006A409E" w:rsidRDefault="006A409E" w:rsidP="00A31997">
                            <w:pPr>
                              <w:spacing w:after="0" w:line="240" w:lineRule="auto"/>
                              <w:jc w:val="center"/>
                              <w:rPr>
                                <w:rFonts w:ascii="Times New Roman" w:hAnsi="Times New Roman" w:cs="Times New Roman"/>
                                <w:b/>
                                <w:sz w:val="24"/>
                                <w:szCs w:val="26"/>
                                <w:u w:val="single"/>
                              </w:rPr>
                            </w:pPr>
                            <w:r w:rsidRPr="00A31997">
                              <w:rPr>
                                <w:rFonts w:ascii="Times New Roman" w:hAnsi="Times New Roman" w:cs="Times New Roman"/>
                                <w:b/>
                                <w:sz w:val="24"/>
                                <w:szCs w:val="26"/>
                                <w:u w:val="single"/>
                              </w:rPr>
                              <w:t>Reserve Officer Training Corps</w:t>
                            </w:r>
                          </w:p>
                          <w:p w:rsidR="006A409E" w:rsidRPr="00A31997" w:rsidRDefault="006A409E" w:rsidP="00A31997">
                            <w:pPr>
                              <w:spacing w:after="0" w:line="240" w:lineRule="auto"/>
                              <w:jc w:val="center"/>
                              <w:rPr>
                                <w:rFonts w:ascii="Times New Roman" w:hAnsi="Times New Roman" w:cs="Times New Roman"/>
                                <w:b/>
                                <w:sz w:val="20"/>
                                <w:szCs w:val="26"/>
                                <w:u w:val="single"/>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Army: www.goarmy.com/rotc</w:t>
                            </w:r>
                          </w:p>
                          <w:p w:rsidR="006A409E" w:rsidRPr="00951797" w:rsidRDefault="006A409E" w:rsidP="00A31997">
                            <w:pPr>
                              <w:spacing w:after="0" w:line="240" w:lineRule="auto"/>
                              <w:jc w:val="center"/>
                              <w:rPr>
                                <w:rFonts w:ascii="Times New Roman" w:hAnsi="Times New Roman" w:cs="Times New Roman"/>
                                <w:szCs w:val="26"/>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Air Force: www.afrotc.com/scholarships</w:t>
                            </w:r>
                          </w:p>
                          <w:p w:rsidR="006A409E" w:rsidRPr="00951797" w:rsidRDefault="006A409E" w:rsidP="00A31997">
                            <w:pPr>
                              <w:spacing w:after="0" w:line="240" w:lineRule="auto"/>
                              <w:jc w:val="center"/>
                              <w:rPr>
                                <w:rFonts w:ascii="Times New Roman" w:hAnsi="Times New Roman" w:cs="Times New Roman"/>
                                <w:szCs w:val="26"/>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Navy: www.nrotc.navy.mil/scholarships</w:t>
                            </w:r>
                          </w:p>
                          <w:p w:rsidR="006A409E" w:rsidRPr="00951797" w:rsidRDefault="006A409E" w:rsidP="00A31997">
                            <w:pPr>
                              <w:spacing w:after="0" w:line="240" w:lineRule="auto"/>
                              <w:rPr>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F99AB" id="_x0000_s1030" type="#_x0000_t202" style="position:absolute;left:0;text-align:left;margin-left:257.4pt;margin-top:105pt;width:254.4pt;height:535.2pt;z-index:2516638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">
                <v:textbox>
                  <w:txbxContent>
                    <w:p w:rsidR="006A409E" w:rsidRPr="00661DCC" w:rsidRDefault="006A409E" w:rsidP="00661DCC">
                      <w:pPr>
                        <w:jc w:val="center"/>
                        <w:rPr>
                          <w:b/>
                          <w:sz w:val="24"/>
                          <w:szCs w:val="26"/>
                        </w:rPr>
                      </w:pPr>
                      <w:r w:rsidRPr="00661DCC">
                        <w:rPr>
                          <w:b/>
                          <w:sz w:val="24"/>
                          <w:szCs w:val="26"/>
                        </w:rPr>
                        <w:t>Three reside within the Department of Defense</w:t>
                      </w:r>
                    </w:p>
                    <w:p w:rsidR="006A409E" w:rsidRDefault="006A409E" w:rsidP="005770E7">
                      <w:pPr>
                        <w:rPr>
                          <w:b/>
                          <w:szCs w:val="26"/>
                        </w:rPr>
                      </w:pPr>
                    </w:p>
                    <w:p w:rsidR="006A409E" w:rsidRDefault="006A409E" w:rsidP="005770E7">
                      <w:pPr>
                        <w:rPr>
                          <w:b/>
                          <w:szCs w:val="26"/>
                        </w:rPr>
                      </w:pPr>
                    </w:p>
                    <w:p w:rsidR="006A409E" w:rsidRDefault="006A409E" w:rsidP="005770E7">
                      <w:pPr>
                        <w:rPr>
                          <w:b/>
                          <w:szCs w:val="26"/>
                        </w:rPr>
                      </w:pPr>
                    </w:p>
                    <w:p w:rsidR="006A409E" w:rsidRDefault="006A409E" w:rsidP="005770E7">
                      <w:pPr>
                        <w:rPr>
                          <w:b/>
                          <w:szCs w:val="26"/>
                        </w:rPr>
                      </w:pPr>
                    </w:p>
                    <w:p w:rsidR="006A409E" w:rsidRPr="00661DCC" w:rsidRDefault="006A409E" w:rsidP="00A31997">
                      <w:pPr>
                        <w:spacing w:line="240" w:lineRule="auto"/>
                        <w:jc w:val="center"/>
                        <w:rPr>
                          <w:b/>
                          <w:szCs w:val="26"/>
                          <w:u w:val="single"/>
                        </w:rPr>
                      </w:pPr>
                      <w:r w:rsidRPr="00661DCC">
                        <w:rPr>
                          <w:b/>
                          <w:szCs w:val="26"/>
                          <w:u w:val="single"/>
                        </w:rPr>
                        <w:t>U.S. Naval Academy</w:t>
                      </w:r>
                    </w:p>
                    <w:p w:rsidR="006A409E" w:rsidRPr="00661DCC" w:rsidRDefault="006A409E" w:rsidP="00A31997">
                      <w:pPr>
                        <w:spacing w:after="0" w:line="240" w:lineRule="auto"/>
                        <w:jc w:val="center"/>
                        <w:rPr>
                          <w:sz w:val="20"/>
                          <w:szCs w:val="26"/>
                        </w:rPr>
                      </w:pPr>
                      <w:r w:rsidRPr="00661DCC">
                        <w:rPr>
                          <w:sz w:val="20"/>
                          <w:szCs w:val="26"/>
                        </w:rPr>
                        <w:t>U.S. Naval Academy Admissions</w:t>
                      </w:r>
                    </w:p>
                    <w:p w:rsidR="006A409E" w:rsidRPr="00661DCC" w:rsidRDefault="006A409E" w:rsidP="00A31997">
                      <w:pPr>
                        <w:spacing w:after="0" w:line="240" w:lineRule="auto"/>
                        <w:jc w:val="center"/>
                        <w:rPr>
                          <w:sz w:val="20"/>
                          <w:szCs w:val="26"/>
                        </w:rPr>
                      </w:pPr>
                      <w:r w:rsidRPr="00661DCC">
                        <w:rPr>
                          <w:sz w:val="20"/>
                          <w:szCs w:val="26"/>
                        </w:rPr>
                        <w:t>52 King George Street</w:t>
                      </w:r>
                    </w:p>
                    <w:p w:rsidR="006A409E" w:rsidRPr="00661DCC" w:rsidRDefault="006A409E" w:rsidP="00A31997">
                      <w:pPr>
                        <w:spacing w:after="0" w:line="240" w:lineRule="auto"/>
                        <w:jc w:val="center"/>
                        <w:rPr>
                          <w:sz w:val="20"/>
                          <w:szCs w:val="26"/>
                        </w:rPr>
                      </w:pPr>
                      <w:r w:rsidRPr="00661DCC">
                        <w:rPr>
                          <w:sz w:val="20"/>
                          <w:szCs w:val="26"/>
                        </w:rPr>
                        <w:t>Annapolis, MD 21402</w:t>
                      </w:r>
                    </w:p>
                    <w:p w:rsidR="006A409E" w:rsidRPr="00661DCC" w:rsidRDefault="006A409E" w:rsidP="00A31997">
                      <w:pPr>
                        <w:spacing w:after="0" w:line="240" w:lineRule="auto"/>
                        <w:jc w:val="center"/>
                        <w:rPr>
                          <w:sz w:val="20"/>
                          <w:szCs w:val="26"/>
                        </w:rPr>
                      </w:pPr>
                      <w:r w:rsidRPr="00661DCC">
                        <w:rPr>
                          <w:sz w:val="20"/>
                          <w:szCs w:val="26"/>
                        </w:rPr>
                        <w:t>Phone: (410) 293-4361</w:t>
                      </w:r>
                    </w:p>
                    <w:p w:rsidR="006A409E" w:rsidRDefault="006A409E" w:rsidP="00A31997">
                      <w:pPr>
                        <w:spacing w:after="0" w:line="240" w:lineRule="auto"/>
                        <w:jc w:val="center"/>
                        <w:rPr>
                          <w:sz w:val="20"/>
                          <w:szCs w:val="26"/>
                        </w:rPr>
                      </w:pPr>
                      <w:r w:rsidRPr="00661DCC">
                        <w:rPr>
                          <w:sz w:val="20"/>
                          <w:szCs w:val="26"/>
                        </w:rPr>
                        <w:t xml:space="preserve">Website: </w:t>
                      </w:r>
                      <w:hyperlink r:id="rId17" w:history="1">
                        <w:r w:rsidRPr="00661DCC">
                          <w:rPr>
                            <w:rStyle w:val="Hyperlink"/>
                            <w:sz w:val="20"/>
                          </w:rPr>
                          <w:t>www.usna.ed</w:t>
                        </w:r>
                        <w:r w:rsidRPr="00661DCC">
                          <w:rPr>
                            <w:rStyle w:val="Hyperlink"/>
                            <w:sz w:val="20"/>
                            <w:szCs w:val="26"/>
                          </w:rPr>
                          <w:t>u</w:t>
                        </w:r>
                      </w:hyperlink>
                      <w:r w:rsidRPr="00661DCC">
                        <w:rPr>
                          <w:sz w:val="20"/>
                          <w:szCs w:val="26"/>
                        </w:rPr>
                        <w:t xml:space="preserve"> </w:t>
                      </w:r>
                    </w:p>
                    <w:p w:rsidR="006A409E" w:rsidRPr="00661DCC" w:rsidRDefault="006A409E" w:rsidP="00A31997">
                      <w:pPr>
                        <w:spacing w:after="0" w:line="240" w:lineRule="auto"/>
                        <w:jc w:val="center"/>
                        <w:rPr>
                          <w:sz w:val="20"/>
                          <w:szCs w:val="26"/>
                        </w:rPr>
                      </w:pPr>
                    </w:p>
                    <w:p w:rsidR="006A409E" w:rsidRPr="00661DCC" w:rsidRDefault="006A409E" w:rsidP="00A31997">
                      <w:pPr>
                        <w:spacing w:line="240" w:lineRule="auto"/>
                        <w:jc w:val="center"/>
                        <w:rPr>
                          <w:b/>
                          <w:sz w:val="24"/>
                          <w:szCs w:val="26"/>
                          <w:u w:val="single"/>
                        </w:rPr>
                      </w:pPr>
                      <w:r w:rsidRPr="00661DCC">
                        <w:rPr>
                          <w:b/>
                          <w:sz w:val="24"/>
                          <w:szCs w:val="26"/>
                          <w:u w:val="single"/>
                        </w:rPr>
                        <w:t>The Department of Transportation</w:t>
                      </w:r>
                    </w:p>
                    <w:p w:rsidR="006A409E" w:rsidRPr="00661DCC" w:rsidRDefault="006A409E" w:rsidP="00A31997">
                      <w:pPr>
                        <w:spacing w:after="0" w:line="240" w:lineRule="auto"/>
                        <w:jc w:val="center"/>
                        <w:rPr>
                          <w:sz w:val="20"/>
                          <w:szCs w:val="26"/>
                          <w:u w:val="single"/>
                        </w:rPr>
                      </w:pPr>
                      <w:r w:rsidRPr="00661DCC">
                        <w:rPr>
                          <w:sz w:val="20"/>
                          <w:szCs w:val="26"/>
                          <w:u w:val="single"/>
                        </w:rPr>
                        <w:t>U.S. Merchant Marine Academy</w:t>
                      </w:r>
                    </w:p>
                    <w:p w:rsidR="006A409E" w:rsidRPr="00661DCC" w:rsidRDefault="006A409E" w:rsidP="00A31997">
                      <w:pPr>
                        <w:spacing w:after="0" w:line="240" w:lineRule="auto"/>
                        <w:jc w:val="center"/>
                        <w:rPr>
                          <w:sz w:val="20"/>
                          <w:szCs w:val="26"/>
                        </w:rPr>
                      </w:pPr>
                      <w:r w:rsidRPr="00661DCC">
                        <w:rPr>
                          <w:sz w:val="20"/>
                          <w:szCs w:val="26"/>
                        </w:rPr>
                        <w:t>300 Steamboat Road</w:t>
                      </w:r>
                    </w:p>
                    <w:p w:rsidR="006A409E" w:rsidRPr="00661DCC" w:rsidRDefault="006A409E" w:rsidP="00A31997">
                      <w:pPr>
                        <w:spacing w:after="0" w:line="240" w:lineRule="auto"/>
                        <w:jc w:val="center"/>
                        <w:rPr>
                          <w:sz w:val="20"/>
                          <w:szCs w:val="26"/>
                        </w:rPr>
                      </w:pPr>
                      <w:r w:rsidRPr="00661DCC">
                        <w:rPr>
                          <w:sz w:val="20"/>
                          <w:szCs w:val="26"/>
                        </w:rPr>
                        <w:t>Kings Point, NY 11024-1699</w:t>
                      </w:r>
                    </w:p>
                    <w:p w:rsidR="006A409E" w:rsidRPr="00661DCC" w:rsidRDefault="006A409E" w:rsidP="00A31997">
                      <w:pPr>
                        <w:spacing w:after="0" w:line="240" w:lineRule="auto"/>
                        <w:jc w:val="center"/>
                        <w:rPr>
                          <w:sz w:val="20"/>
                          <w:szCs w:val="26"/>
                        </w:rPr>
                      </w:pPr>
                      <w:r w:rsidRPr="00661DCC">
                        <w:rPr>
                          <w:sz w:val="20"/>
                          <w:szCs w:val="26"/>
                        </w:rPr>
                        <w:t>Phone: (516) 733-5391</w:t>
                      </w:r>
                    </w:p>
                    <w:p w:rsidR="006A409E" w:rsidRDefault="006A409E" w:rsidP="00A31997">
                      <w:pPr>
                        <w:spacing w:after="0" w:line="240" w:lineRule="auto"/>
                        <w:jc w:val="center"/>
                        <w:rPr>
                          <w:sz w:val="20"/>
                          <w:szCs w:val="26"/>
                        </w:rPr>
                      </w:pPr>
                      <w:r w:rsidRPr="00661DCC">
                        <w:rPr>
                          <w:sz w:val="20"/>
                          <w:szCs w:val="26"/>
                        </w:rPr>
                        <w:t xml:space="preserve">Website: </w:t>
                      </w:r>
                      <w:hyperlink r:id="rId18" w:history="1">
                        <w:r w:rsidRPr="00661DCC">
                          <w:rPr>
                            <w:rStyle w:val="Hyperlink"/>
                            <w:sz w:val="20"/>
                            <w:szCs w:val="26"/>
                          </w:rPr>
                          <w:t>www.usmma.edu</w:t>
                        </w:r>
                      </w:hyperlink>
                      <w:r w:rsidRPr="00661DCC">
                        <w:rPr>
                          <w:sz w:val="20"/>
                          <w:szCs w:val="26"/>
                        </w:rPr>
                        <w:t xml:space="preserve"> </w:t>
                      </w:r>
                    </w:p>
                    <w:p w:rsidR="006A409E" w:rsidRDefault="006A409E" w:rsidP="00A31997">
                      <w:pPr>
                        <w:spacing w:after="0" w:line="240" w:lineRule="auto"/>
                        <w:jc w:val="center"/>
                        <w:rPr>
                          <w:sz w:val="20"/>
                          <w:szCs w:val="26"/>
                        </w:rPr>
                      </w:pPr>
                    </w:p>
                    <w:p w:rsidR="006A409E" w:rsidRPr="00661DCC" w:rsidRDefault="006A409E" w:rsidP="00A31997">
                      <w:pPr>
                        <w:spacing w:line="240" w:lineRule="auto"/>
                        <w:jc w:val="center"/>
                        <w:rPr>
                          <w:b/>
                          <w:sz w:val="24"/>
                          <w:szCs w:val="26"/>
                          <w:u w:val="single"/>
                        </w:rPr>
                      </w:pPr>
                      <w:r w:rsidRPr="00661DCC">
                        <w:rPr>
                          <w:b/>
                          <w:sz w:val="24"/>
                          <w:szCs w:val="26"/>
                          <w:u w:val="single"/>
                        </w:rPr>
                        <w:t>The Department of Homeland Security</w:t>
                      </w:r>
                    </w:p>
                    <w:p w:rsidR="006A409E" w:rsidRPr="00661DCC" w:rsidRDefault="006A409E" w:rsidP="00A31997">
                      <w:pPr>
                        <w:spacing w:after="0" w:line="240" w:lineRule="auto"/>
                        <w:jc w:val="center"/>
                        <w:rPr>
                          <w:sz w:val="20"/>
                          <w:szCs w:val="26"/>
                          <w:u w:val="single"/>
                        </w:rPr>
                      </w:pPr>
                      <w:r w:rsidRPr="00661DCC">
                        <w:rPr>
                          <w:sz w:val="20"/>
                          <w:szCs w:val="26"/>
                          <w:u w:val="single"/>
                        </w:rPr>
                        <w:t>U.S. Coast Guard Academy</w:t>
                      </w:r>
                    </w:p>
                    <w:p w:rsidR="006A409E" w:rsidRDefault="006A409E" w:rsidP="00A31997">
                      <w:pPr>
                        <w:spacing w:after="0" w:line="240" w:lineRule="auto"/>
                        <w:jc w:val="center"/>
                        <w:rPr>
                          <w:sz w:val="20"/>
                          <w:szCs w:val="26"/>
                        </w:rPr>
                      </w:pPr>
                      <w:r>
                        <w:rPr>
                          <w:sz w:val="20"/>
                          <w:szCs w:val="26"/>
                        </w:rPr>
                        <w:t>31 Mohegan Avenue</w:t>
                      </w:r>
                    </w:p>
                    <w:p w:rsidR="006A409E" w:rsidRDefault="006A409E" w:rsidP="00A31997">
                      <w:pPr>
                        <w:spacing w:after="0" w:line="240" w:lineRule="auto"/>
                        <w:jc w:val="center"/>
                        <w:rPr>
                          <w:sz w:val="20"/>
                          <w:szCs w:val="26"/>
                        </w:rPr>
                      </w:pPr>
                      <w:r>
                        <w:rPr>
                          <w:sz w:val="20"/>
                          <w:szCs w:val="26"/>
                        </w:rPr>
                        <w:t>New London, CT 06320</w:t>
                      </w:r>
                    </w:p>
                    <w:p w:rsidR="006A409E" w:rsidRDefault="006A409E" w:rsidP="00A31997">
                      <w:pPr>
                        <w:spacing w:after="0" w:line="240" w:lineRule="auto"/>
                        <w:jc w:val="center"/>
                        <w:rPr>
                          <w:sz w:val="20"/>
                          <w:szCs w:val="26"/>
                        </w:rPr>
                      </w:pPr>
                      <w:r>
                        <w:rPr>
                          <w:sz w:val="20"/>
                          <w:szCs w:val="26"/>
                        </w:rPr>
                        <w:t>Phone: (800) 444-8500</w:t>
                      </w:r>
                    </w:p>
                    <w:p w:rsidR="006A409E" w:rsidRDefault="006A409E" w:rsidP="00A31997">
                      <w:pPr>
                        <w:spacing w:after="0" w:line="240" w:lineRule="auto"/>
                        <w:jc w:val="center"/>
                        <w:rPr>
                          <w:sz w:val="20"/>
                          <w:szCs w:val="26"/>
                        </w:rPr>
                      </w:pPr>
                      <w:r>
                        <w:rPr>
                          <w:sz w:val="20"/>
                          <w:szCs w:val="26"/>
                        </w:rPr>
                        <w:t xml:space="preserve">Website: </w:t>
                      </w:r>
                      <w:hyperlink r:id="rId19" w:history="1">
                        <w:r w:rsidRPr="00DA7641">
                          <w:rPr>
                            <w:rStyle w:val="Hyperlink"/>
                            <w:sz w:val="20"/>
                            <w:szCs w:val="26"/>
                          </w:rPr>
                          <w:t>www.cga.edu</w:t>
                        </w:r>
                      </w:hyperlink>
                      <w:r>
                        <w:rPr>
                          <w:sz w:val="20"/>
                          <w:szCs w:val="26"/>
                        </w:rPr>
                        <w:t xml:space="preserve"> </w:t>
                      </w:r>
                    </w:p>
                    <w:p w:rsidR="006A409E" w:rsidRDefault="006A409E" w:rsidP="00A31997">
                      <w:pPr>
                        <w:spacing w:after="0" w:line="240" w:lineRule="auto"/>
                        <w:jc w:val="center"/>
                        <w:rPr>
                          <w:sz w:val="20"/>
                          <w:szCs w:val="26"/>
                        </w:rPr>
                      </w:pPr>
                    </w:p>
                    <w:p w:rsidR="006A409E" w:rsidRDefault="006A409E" w:rsidP="00A31997">
                      <w:pPr>
                        <w:spacing w:after="0" w:line="240" w:lineRule="auto"/>
                        <w:rPr>
                          <w:sz w:val="16"/>
                          <w:szCs w:val="26"/>
                        </w:rPr>
                      </w:pPr>
                      <w:r w:rsidRPr="00A31997">
                        <w:rPr>
                          <w:b/>
                          <w:sz w:val="16"/>
                          <w:szCs w:val="26"/>
                        </w:rPr>
                        <w:t>NOTE:</w:t>
                      </w:r>
                      <w:r w:rsidRPr="00A31997">
                        <w:rPr>
                          <w:sz w:val="16"/>
                          <w:szCs w:val="26"/>
                        </w:rPr>
                        <w:t xml:space="preserve"> The U.S. Coast Guard Academy does not require a congressional nomination. Appointments are considered solely </w:t>
                      </w:r>
                      <w:proofErr w:type="gramStart"/>
                      <w:r w:rsidRPr="00A31997">
                        <w:rPr>
                          <w:sz w:val="16"/>
                          <w:szCs w:val="26"/>
                        </w:rPr>
                        <w:t>on the basis of</w:t>
                      </w:r>
                      <w:proofErr w:type="gramEnd"/>
                      <w:r w:rsidRPr="00A31997">
                        <w:rPr>
                          <w:sz w:val="16"/>
                          <w:szCs w:val="26"/>
                        </w:rPr>
                        <w:t xml:space="preserve"> an annual nationwide competition.</w:t>
                      </w:r>
                    </w:p>
                    <w:p w:rsidR="006A409E" w:rsidRPr="00A31997" w:rsidRDefault="006A409E" w:rsidP="00A31997">
                      <w:pPr>
                        <w:spacing w:after="0" w:line="240" w:lineRule="auto"/>
                        <w:rPr>
                          <w:sz w:val="16"/>
                          <w:szCs w:val="26"/>
                        </w:rPr>
                      </w:pPr>
                    </w:p>
                    <w:p w:rsidR="006A409E" w:rsidRDefault="006A409E" w:rsidP="00A31997">
                      <w:pPr>
                        <w:spacing w:after="0" w:line="240" w:lineRule="auto"/>
                        <w:jc w:val="center"/>
                        <w:rPr>
                          <w:rFonts w:ascii="Times New Roman" w:hAnsi="Times New Roman" w:cs="Times New Roman"/>
                          <w:b/>
                          <w:sz w:val="24"/>
                          <w:szCs w:val="26"/>
                          <w:u w:val="single"/>
                        </w:rPr>
                      </w:pPr>
                      <w:r w:rsidRPr="00A31997">
                        <w:rPr>
                          <w:rFonts w:ascii="Times New Roman" w:hAnsi="Times New Roman" w:cs="Times New Roman"/>
                          <w:b/>
                          <w:sz w:val="24"/>
                          <w:szCs w:val="26"/>
                          <w:u w:val="single"/>
                        </w:rPr>
                        <w:t>Reserve Officer Training Corps</w:t>
                      </w:r>
                    </w:p>
                    <w:p w:rsidR="006A409E" w:rsidRPr="00A31997" w:rsidRDefault="006A409E" w:rsidP="00A31997">
                      <w:pPr>
                        <w:spacing w:after="0" w:line="240" w:lineRule="auto"/>
                        <w:jc w:val="center"/>
                        <w:rPr>
                          <w:rFonts w:ascii="Times New Roman" w:hAnsi="Times New Roman" w:cs="Times New Roman"/>
                          <w:b/>
                          <w:sz w:val="20"/>
                          <w:szCs w:val="26"/>
                          <w:u w:val="single"/>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Army: www.goarmy.com/rotc</w:t>
                      </w:r>
                    </w:p>
                    <w:p w:rsidR="006A409E" w:rsidRPr="00951797" w:rsidRDefault="006A409E" w:rsidP="00A31997">
                      <w:pPr>
                        <w:spacing w:after="0" w:line="240" w:lineRule="auto"/>
                        <w:jc w:val="center"/>
                        <w:rPr>
                          <w:rFonts w:ascii="Times New Roman" w:hAnsi="Times New Roman" w:cs="Times New Roman"/>
                          <w:szCs w:val="26"/>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Air Force: www.afrotc.com/scholarships</w:t>
                      </w:r>
                    </w:p>
                    <w:p w:rsidR="006A409E" w:rsidRPr="00951797" w:rsidRDefault="006A409E" w:rsidP="00A31997">
                      <w:pPr>
                        <w:spacing w:after="0" w:line="240" w:lineRule="auto"/>
                        <w:jc w:val="center"/>
                        <w:rPr>
                          <w:rFonts w:ascii="Times New Roman" w:hAnsi="Times New Roman" w:cs="Times New Roman"/>
                          <w:szCs w:val="26"/>
                        </w:rPr>
                      </w:pPr>
                    </w:p>
                    <w:p w:rsidR="006A409E" w:rsidRPr="00951797" w:rsidRDefault="006A409E" w:rsidP="00A31997">
                      <w:pPr>
                        <w:spacing w:after="0" w:line="240" w:lineRule="auto"/>
                        <w:jc w:val="center"/>
                        <w:rPr>
                          <w:rFonts w:ascii="Times New Roman" w:hAnsi="Times New Roman" w:cs="Times New Roman"/>
                          <w:szCs w:val="26"/>
                        </w:rPr>
                      </w:pPr>
                      <w:r w:rsidRPr="00951797">
                        <w:rPr>
                          <w:rFonts w:ascii="Times New Roman" w:hAnsi="Times New Roman" w:cs="Times New Roman"/>
                          <w:szCs w:val="26"/>
                        </w:rPr>
                        <w:t>Navy: www.nrotc.navy.mil/scholarships</w:t>
                      </w:r>
                    </w:p>
                    <w:p w:rsidR="006A409E" w:rsidRPr="00951797" w:rsidRDefault="006A409E" w:rsidP="00A31997">
                      <w:pPr>
                        <w:spacing w:after="0" w:line="240" w:lineRule="auto"/>
                        <w:rPr>
                          <w:szCs w:val="26"/>
                        </w:rPr>
                      </w:pPr>
                    </w:p>
                  </w:txbxContent>
                </v:textbox>
                <w10:wrap type="square" anchorx="margin"/>
              </v:shape>
            </w:pict>
          </mc:Fallback>
        </mc:AlternateContent>
      </w:r>
      <w:r w:rsidR="00C2488F" w:rsidRPr="00C2488F">
        <w:rPr>
          <w:rFonts w:ascii="Times New Roman" w:hAnsi="Times New Roman" w:cs="Times New Roman"/>
        </w:rPr>
        <w:t>The United States Military Service Academies are among the most highly respected, quality educational programs in the nation. To be admitted to an academy, you must meet stringent academic, physical and medical requirements specified by public law. As a cadet/plebe at the academy, you will be provided a fully-funded four-year college education. By law, graduates of service academies appointed as commissioned offices in the respective service are required to serve at least five years active duty. For the United States Merchant Marine Academy, the obligation will be with the U.S. Nav</w:t>
      </w:r>
      <w:r w:rsidR="00F80723">
        <w:rPr>
          <w:rFonts w:ascii="Times New Roman" w:hAnsi="Times New Roman" w:cs="Times New Roman"/>
        </w:rPr>
        <w:t>al</w:t>
      </w:r>
      <w:r w:rsidR="00C2488F" w:rsidRPr="00C2488F">
        <w:rPr>
          <w:rFonts w:ascii="Times New Roman" w:hAnsi="Times New Roman" w:cs="Times New Roman"/>
        </w:rPr>
        <w:t xml:space="preserve"> Reserve</w:t>
      </w:r>
      <w:r w:rsidR="00F80723">
        <w:rPr>
          <w:rFonts w:ascii="Times New Roman" w:hAnsi="Times New Roman" w:cs="Times New Roman"/>
        </w:rPr>
        <w:t>s.</w:t>
      </w:r>
    </w:p>
    <w:p w:rsidR="006A409E" w:rsidRDefault="006A409E" w:rsidP="00222750">
      <w:pPr>
        <w:ind w:left="-990" w:right="-810"/>
        <w:jc w:val="center"/>
        <w:rPr>
          <w:rFonts w:ascii="Times New Roman" w:hAnsi="Times New Roman" w:cs="Times New Roman"/>
        </w:rPr>
      </w:pPr>
    </w:p>
    <w:p w:rsidR="00457A0D" w:rsidRDefault="00457A0D" w:rsidP="00457A0D">
      <w:pPr>
        <w:ind w:hanging="900"/>
        <w:rPr>
          <w:rFonts w:cstheme="minorHAnsi"/>
          <w:b/>
          <w:sz w:val="28"/>
          <w:szCs w:val="26"/>
          <w:highlight w:val="lightGray"/>
        </w:rPr>
      </w:pPr>
      <w:r w:rsidRPr="00457A0D">
        <w:rPr>
          <w:rFonts w:cstheme="minorHAnsi"/>
          <w:b/>
          <w:sz w:val="28"/>
          <w:szCs w:val="26"/>
          <w:highlight w:val="lightGray"/>
        </w:rPr>
        <w:t>IV.</w:t>
      </w:r>
      <w:r>
        <w:rPr>
          <w:rFonts w:cstheme="minorHAnsi"/>
          <w:b/>
          <w:sz w:val="28"/>
          <w:szCs w:val="26"/>
          <w:highlight w:val="lightGray"/>
        </w:rPr>
        <w:t xml:space="preserve"> Academic Qualifications</w:t>
      </w:r>
      <w:r w:rsidRPr="00457A0D">
        <w:rPr>
          <w:rFonts w:cstheme="minorHAnsi"/>
          <w:b/>
          <w:sz w:val="28"/>
          <w:szCs w:val="26"/>
          <w:highlight w:val="lightGray"/>
        </w:rPr>
        <w:t xml:space="preserve"> </w:t>
      </w:r>
    </w:p>
    <w:p w:rsidR="00457A0D" w:rsidRDefault="00457A0D" w:rsidP="00457A0D">
      <w:pPr>
        <w:ind w:left="-900"/>
        <w:rPr>
          <w:rFonts w:cstheme="minorHAnsi"/>
        </w:rPr>
      </w:pPr>
      <w:r w:rsidRPr="00457A0D">
        <w:rPr>
          <w:rFonts w:cstheme="minorHAnsi"/>
        </w:rPr>
        <w:t>My</w:t>
      </w:r>
      <w:r>
        <w:rPr>
          <w:rFonts w:cstheme="minorHAnsi"/>
        </w:rPr>
        <w:t xml:space="preserve"> office follows the academic requirements set forth by the academies when making a nomination. Certain requirements are specified by current public law; however, the academies look at the “whole person” when considering admission. Character, leadership, physical aptitude, medical fitness, goals and motivation are key components of a favorable evaluation for admission.</w:t>
      </w:r>
    </w:p>
    <w:p w:rsidR="00457A0D" w:rsidRDefault="00457A0D" w:rsidP="00457A0D">
      <w:pPr>
        <w:ind w:left="-900"/>
        <w:rPr>
          <w:rFonts w:cstheme="minorHAnsi"/>
        </w:rPr>
      </w:pPr>
      <w:r>
        <w:rPr>
          <w:rFonts w:cstheme="minorHAnsi"/>
        </w:rPr>
        <w:t xml:space="preserve">The following are </w:t>
      </w:r>
      <w:r>
        <w:rPr>
          <w:rFonts w:cstheme="minorHAnsi"/>
          <w:b/>
        </w:rPr>
        <w:t>recommended</w:t>
      </w:r>
      <w:r>
        <w:rPr>
          <w:rFonts w:cstheme="minorHAnsi"/>
        </w:rPr>
        <w:t xml:space="preserve"> areas of preparation and academic requirements</w:t>
      </w:r>
      <w:r w:rsidR="00863BDB">
        <w:rPr>
          <w:rFonts w:cstheme="minorHAnsi"/>
        </w:rPr>
        <w:t>:</w:t>
      </w:r>
    </w:p>
    <w:p w:rsidR="00457A0D" w:rsidRPr="00695882" w:rsidRDefault="00457A0D" w:rsidP="00457A0D">
      <w:pPr>
        <w:ind w:left="-900"/>
        <w:rPr>
          <w:rFonts w:cstheme="minorHAnsi"/>
          <w:b/>
          <w:u w:val="single"/>
        </w:rPr>
      </w:pPr>
      <w:r w:rsidRPr="00695882">
        <w:rPr>
          <w:rFonts w:cstheme="minorHAnsi"/>
          <w:b/>
          <w:u w:val="single"/>
        </w:rPr>
        <w:t>College Preparatory Studie</w:t>
      </w:r>
      <w:r w:rsidR="00695882">
        <w:rPr>
          <w:rFonts w:cstheme="minorHAnsi"/>
          <w:b/>
          <w:u w:val="single"/>
        </w:rPr>
        <w:t>s</w:t>
      </w:r>
    </w:p>
    <w:p w:rsidR="00457A0D" w:rsidRDefault="00457A0D" w:rsidP="00457A0D">
      <w:pPr>
        <w:ind w:left="-900"/>
        <w:rPr>
          <w:rFonts w:cstheme="minorHAnsi"/>
        </w:rPr>
      </w:pPr>
      <w:r w:rsidRPr="00863BDB">
        <w:rPr>
          <w:rFonts w:cstheme="minorHAnsi"/>
          <w:b/>
          <w:u w:val="single"/>
        </w:rPr>
        <w:t>Four Years:</w:t>
      </w:r>
      <w:r>
        <w:rPr>
          <w:rFonts w:cstheme="minorHAnsi"/>
        </w:rPr>
        <w:t xml:space="preserve"> English, Mathematics (includes: Algebra, Trigonometry and Geometry)</w:t>
      </w:r>
    </w:p>
    <w:p w:rsidR="00457A0D" w:rsidRDefault="00457A0D" w:rsidP="00457A0D">
      <w:pPr>
        <w:ind w:left="-900"/>
        <w:rPr>
          <w:rFonts w:cstheme="minorHAnsi"/>
        </w:rPr>
      </w:pPr>
      <w:r w:rsidRPr="00863BDB">
        <w:rPr>
          <w:rFonts w:cstheme="minorHAnsi"/>
          <w:b/>
          <w:u w:val="single"/>
        </w:rPr>
        <w:t>Three Years:</w:t>
      </w:r>
      <w:r>
        <w:rPr>
          <w:rFonts w:cstheme="minorHAnsi"/>
        </w:rPr>
        <w:t xml:space="preserve"> Social Science (includes: History, Economics and Government)</w:t>
      </w:r>
    </w:p>
    <w:p w:rsidR="00457A0D" w:rsidRDefault="00457A0D" w:rsidP="00457A0D">
      <w:pPr>
        <w:ind w:left="-900"/>
        <w:rPr>
          <w:rFonts w:cstheme="minorHAnsi"/>
        </w:rPr>
      </w:pPr>
      <w:r w:rsidRPr="00863BDB">
        <w:rPr>
          <w:rFonts w:cstheme="minorHAnsi"/>
          <w:b/>
          <w:u w:val="single"/>
        </w:rPr>
        <w:t>Two Years:</w:t>
      </w:r>
      <w:r>
        <w:rPr>
          <w:rFonts w:cstheme="minorHAnsi"/>
        </w:rPr>
        <w:t xml:space="preserve"> Laboratory Science (includes: Biology, Physics and Chemistry)</w:t>
      </w:r>
    </w:p>
    <w:p w:rsidR="00457A0D" w:rsidRDefault="00457A0D" w:rsidP="00457A0D">
      <w:pPr>
        <w:ind w:left="-900"/>
        <w:rPr>
          <w:rFonts w:cstheme="minorHAnsi"/>
        </w:rPr>
      </w:pPr>
      <w:r w:rsidRPr="00863BDB">
        <w:rPr>
          <w:rFonts w:cstheme="minorHAnsi"/>
          <w:b/>
          <w:u w:val="single"/>
        </w:rPr>
        <w:t>Two Years:</w:t>
      </w:r>
      <w:r>
        <w:rPr>
          <w:rFonts w:cstheme="minorHAnsi"/>
        </w:rPr>
        <w:t xml:space="preserve"> Foreign Language (Preferred)</w:t>
      </w:r>
    </w:p>
    <w:p w:rsidR="00457A0D" w:rsidRPr="00863BDB" w:rsidRDefault="00457A0D" w:rsidP="00457A0D">
      <w:pPr>
        <w:ind w:left="-900"/>
        <w:rPr>
          <w:rFonts w:cstheme="minorHAnsi"/>
          <w:b/>
          <w:u w:val="single"/>
        </w:rPr>
      </w:pPr>
      <w:r w:rsidRPr="00863BDB">
        <w:rPr>
          <w:rFonts w:cstheme="minorHAnsi"/>
          <w:b/>
          <w:u w:val="single"/>
        </w:rPr>
        <w:t>Class Rank and Class Percentage</w:t>
      </w:r>
    </w:p>
    <w:p w:rsidR="00D02D49" w:rsidRDefault="00D02D49" w:rsidP="00457A0D">
      <w:pPr>
        <w:ind w:left="-900"/>
        <w:rPr>
          <w:rFonts w:cstheme="minorHAnsi"/>
        </w:rPr>
      </w:pPr>
      <w:r>
        <w:rPr>
          <w:rFonts w:cstheme="minorHAnsi"/>
        </w:rPr>
        <w:t>Nominees must be in the top 40% of their class. However, the most successful candidates are in the top 10-20% of their class. I do recognize that some high schools do not rank students.</w:t>
      </w:r>
    </w:p>
    <w:p w:rsidR="00D02D49" w:rsidRPr="00863BDB" w:rsidRDefault="00D02D49" w:rsidP="00457A0D">
      <w:pPr>
        <w:ind w:left="-900"/>
        <w:rPr>
          <w:rFonts w:cstheme="minorHAnsi"/>
          <w:b/>
          <w:u w:val="single"/>
        </w:rPr>
      </w:pPr>
      <w:r w:rsidRPr="00863BDB">
        <w:rPr>
          <w:rFonts w:cstheme="minorHAnsi"/>
          <w:b/>
          <w:u w:val="single"/>
        </w:rPr>
        <w:t>Standardized Testing</w:t>
      </w:r>
    </w:p>
    <w:p w:rsidR="00D02D49" w:rsidRDefault="00D02D49" w:rsidP="00457A0D">
      <w:pPr>
        <w:ind w:left="-900"/>
        <w:rPr>
          <w:rFonts w:cstheme="minorHAnsi"/>
        </w:rPr>
      </w:pPr>
      <w:r>
        <w:rPr>
          <w:rFonts w:cstheme="minorHAnsi"/>
        </w:rPr>
        <w:t>Although the academies do not establish minimums, candidates who score below the following will normally not be competitive:</w:t>
      </w:r>
    </w:p>
    <w:p w:rsidR="00D02D49" w:rsidRPr="00863BDB" w:rsidRDefault="00863BDB" w:rsidP="00863BDB">
      <w:pPr>
        <w:spacing w:after="0" w:line="240" w:lineRule="auto"/>
        <w:ind w:left="-907"/>
        <w:jc w:val="center"/>
        <w:rPr>
          <w:rFonts w:cstheme="minorHAnsi"/>
          <w:b/>
        </w:rPr>
      </w:pPr>
      <w:r w:rsidRPr="00863BDB">
        <w:rPr>
          <w:rFonts w:cstheme="minorHAnsi"/>
          <w:b/>
        </w:rPr>
        <w:t>Military, Naval and Air Force</w:t>
      </w:r>
    </w:p>
    <w:p w:rsidR="00863BDB" w:rsidRDefault="00863BDB" w:rsidP="00863BDB">
      <w:pPr>
        <w:spacing w:after="0" w:line="240" w:lineRule="auto"/>
        <w:ind w:left="-907"/>
        <w:jc w:val="center"/>
        <w:rPr>
          <w:rFonts w:cstheme="minorHAnsi"/>
        </w:rPr>
      </w:pPr>
      <w:r w:rsidRPr="00863BDB">
        <w:rPr>
          <w:rFonts w:cstheme="minorHAnsi"/>
          <w:b/>
        </w:rPr>
        <w:t>SAT</w:t>
      </w:r>
      <w:r>
        <w:rPr>
          <w:rFonts w:cstheme="minorHAnsi"/>
        </w:rPr>
        <w:t xml:space="preserve"> 560 Verbal, 600 Math</w:t>
      </w:r>
    </w:p>
    <w:p w:rsidR="00863BDB" w:rsidRPr="00863BDB" w:rsidRDefault="00863BDB" w:rsidP="00863BDB">
      <w:pPr>
        <w:spacing w:after="0" w:line="240" w:lineRule="auto"/>
        <w:ind w:left="-907"/>
        <w:jc w:val="center"/>
        <w:rPr>
          <w:rFonts w:cstheme="minorHAnsi"/>
          <w:b/>
        </w:rPr>
      </w:pPr>
      <w:r w:rsidRPr="00863BDB">
        <w:rPr>
          <w:rFonts w:cstheme="minorHAnsi"/>
          <w:b/>
        </w:rPr>
        <w:t>Merchant Marine</w:t>
      </w:r>
    </w:p>
    <w:p w:rsidR="00863BDB" w:rsidRDefault="00863BDB" w:rsidP="00863BDB">
      <w:pPr>
        <w:spacing w:after="0" w:line="240" w:lineRule="auto"/>
        <w:ind w:left="-907"/>
        <w:jc w:val="center"/>
        <w:rPr>
          <w:rFonts w:cstheme="minorHAnsi"/>
        </w:rPr>
      </w:pPr>
      <w:r w:rsidRPr="00863BDB">
        <w:rPr>
          <w:rFonts w:cstheme="minorHAnsi"/>
          <w:b/>
        </w:rPr>
        <w:t>SAT</w:t>
      </w:r>
      <w:r>
        <w:rPr>
          <w:rFonts w:cstheme="minorHAnsi"/>
        </w:rPr>
        <w:t xml:space="preserve"> 500 Verbal, 550 Math</w:t>
      </w:r>
    </w:p>
    <w:p w:rsidR="00863BDB" w:rsidRPr="00863BDB" w:rsidRDefault="00863BDB" w:rsidP="00863BDB">
      <w:pPr>
        <w:spacing w:after="0" w:line="240" w:lineRule="auto"/>
        <w:ind w:left="-907"/>
        <w:jc w:val="center"/>
        <w:rPr>
          <w:rFonts w:cstheme="minorHAnsi"/>
          <w:b/>
        </w:rPr>
      </w:pPr>
      <w:r w:rsidRPr="00863BDB">
        <w:rPr>
          <w:rFonts w:cstheme="minorHAnsi"/>
          <w:b/>
        </w:rPr>
        <w:t>Military, Naval, Air Force and Merchant Marine</w:t>
      </w:r>
    </w:p>
    <w:p w:rsidR="00863BDB" w:rsidRDefault="00863BDB" w:rsidP="00863BDB">
      <w:pPr>
        <w:spacing w:after="0" w:line="240" w:lineRule="auto"/>
        <w:ind w:left="-907"/>
        <w:jc w:val="center"/>
        <w:rPr>
          <w:rFonts w:cstheme="minorHAnsi"/>
        </w:rPr>
      </w:pPr>
      <w:r w:rsidRPr="00863BDB">
        <w:rPr>
          <w:rFonts w:cstheme="minorHAnsi"/>
          <w:b/>
        </w:rPr>
        <w:t>ACT</w:t>
      </w:r>
      <w:r>
        <w:rPr>
          <w:rFonts w:cstheme="minorHAnsi"/>
        </w:rPr>
        <w:t xml:space="preserve"> 22 Reading, 24 Math</w:t>
      </w:r>
    </w:p>
    <w:p w:rsidR="001E1022" w:rsidRDefault="001E1022" w:rsidP="00863BDB">
      <w:pPr>
        <w:ind w:hanging="900"/>
        <w:rPr>
          <w:rFonts w:cstheme="minorHAnsi"/>
          <w:b/>
          <w:sz w:val="28"/>
          <w:szCs w:val="26"/>
          <w:highlight w:val="lightGray"/>
        </w:rPr>
      </w:pPr>
    </w:p>
    <w:p w:rsidR="001E1022" w:rsidRDefault="001E1022" w:rsidP="00863BDB">
      <w:pPr>
        <w:ind w:hanging="900"/>
        <w:rPr>
          <w:rFonts w:cstheme="minorHAnsi"/>
          <w:b/>
          <w:sz w:val="28"/>
          <w:szCs w:val="26"/>
          <w:highlight w:val="lightGray"/>
        </w:rPr>
      </w:pPr>
    </w:p>
    <w:p w:rsidR="00863BDB" w:rsidRDefault="00863BDB" w:rsidP="001E1022">
      <w:pPr>
        <w:tabs>
          <w:tab w:val="left" w:pos="4140"/>
        </w:tabs>
        <w:ind w:left="540" w:right="-540" w:hanging="900"/>
        <w:rPr>
          <w:rFonts w:cstheme="minorHAnsi"/>
          <w:b/>
          <w:sz w:val="28"/>
          <w:szCs w:val="26"/>
          <w:highlight w:val="lightGray"/>
        </w:rPr>
      </w:pPr>
      <w:r w:rsidRPr="00457A0D">
        <w:rPr>
          <w:rFonts w:cstheme="minorHAnsi"/>
          <w:b/>
          <w:sz w:val="28"/>
          <w:szCs w:val="26"/>
          <w:highlight w:val="lightGray"/>
        </w:rPr>
        <w:t>V.</w:t>
      </w:r>
      <w:r>
        <w:rPr>
          <w:rFonts w:cstheme="minorHAnsi"/>
          <w:b/>
          <w:sz w:val="28"/>
          <w:szCs w:val="26"/>
          <w:highlight w:val="lightGray"/>
        </w:rPr>
        <w:t xml:space="preserve"> Extracurricular Activities and Leadership</w:t>
      </w:r>
      <w:r w:rsidRPr="00457A0D">
        <w:rPr>
          <w:rFonts w:cstheme="minorHAnsi"/>
          <w:b/>
          <w:sz w:val="28"/>
          <w:szCs w:val="26"/>
          <w:highlight w:val="lightGray"/>
        </w:rPr>
        <w:t xml:space="preserve"> </w:t>
      </w:r>
    </w:p>
    <w:p w:rsidR="00863BDB" w:rsidRDefault="00863BDB" w:rsidP="00A446E3">
      <w:pPr>
        <w:spacing w:line="240" w:lineRule="auto"/>
        <w:ind w:left="-187" w:right="-630"/>
        <w:rPr>
          <w:rFonts w:cstheme="minorHAnsi"/>
        </w:rPr>
      </w:pPr>
      <w:r>
        <w:rPr>
          <w:rFonts w:cstheme="minorHAnsi"/>
        </w:rPr>
        <w:t xml:space="preserve">Participation and achievement </w:t>
      </w:r>
      <w:r w:rsidR="00BF1C54">
        <w:rPr>
          <w:rFonts w:cstheme="minorHAnsi"/>
        </w:rPr>
        <w:t>in</w:t>
      </w:r>
      <w:r>
        <w:rPr>
          <w:rFonts w:cstheme="minorHAnsi"/>
        </w:rPr>
        <w:t xml:space="preserve"> organized athletics, student body and class government, clubs and class extracurricular activities, scouting, ROTC, Boys/Girls state, church or other community-related activities demonstrate evidence of leadership potential</w:t>
      </w:r>
      <w:r w:rsidR="001E1022">
        <w:rPr>
          <w:rFonts w:cstheme="minorHAnsi"/>
        </w:rPr>
        <w:t>.</w:t>
      </w:r>
      <w:r w:rsidR="00BF1C54">
        <w:rPr>
          <w:rFonts w:cstheme="minorHAnsi"/>
        </w:rPr>
        <w:t xml:space="preserve"> The greater level of involvement/leadership, the more points are awarded in your overall admissions evaluation with the academy. </w:t>
      </w:r>
    </w:p>
    <w:p w:rsidR="00BF1C54" w:rsidRDefault="00BF1C54" w:rsidP="00A446E3">
      <w:pPr>
        <w:spacing w:line="240" w:lineRule="auto"/>
        <w:ind w:left="-187" w:right="-630"/>
        <w:rPr>
          <w:rFonts w:cstheme="minorHAnsi"/>
        </w:rPr>
      </w:pPr>
      <w:r>
        <w:rPr>
          <w:rFonts w:cstheme="minorHAnsi"/>
        </w:rPr>
        <w:t>The service academies consider it more valuable to achieve distinction in a specific activity, rather than participation in a number of activities without any evidence of leadership.</w:t>
      </w:r>
    </w:p>
    <w:p w:rsidR="00BF1C54" w:rsidRDefault="00BF1C54" w:rsidP="007446D9">
      <w:pPr>
        <w:spacing w:after="120" w:line="240" w:lineRule="auto"/>
        <w:ind w:left="-187" w:right="-634"/>
        <w:rPr>
          <w:rFonts w:cstheme="minorHAnsi"/>
        </w:rPr>
      </w:pPr>
      <w:r>
        <w:rPr>
          <w:rFonts w:cstheme="minorHAnsi"/>
        </w:rPr>
        <w:t>If you have a part-time job that affects your level of involvement in school activities, the academies view your work experience as a demonstration of your leadership potential.</w:t>
      </w:r>
    </w:p>
    <w:p w:rsidR="00BF1C54" w:rsidRDefault="00BF1C54" w:rsidP="00BF1C54">
      <w:pPr>
        <w:ind w:left="-274" w:right="-446"/>
        <w:rPr>
          <w:rFonts w:cstheme="minorHAnsi"/>
          <w:b/>
          <w:sz w:val="28"/>
          <w:szCs w:val="26"/>
          <w:highlight w:val="lightGray"/>
        </w:rPr>
      </w:pPr>
      <w:r w:rsidRPr="00457A0D">
        <w:rPr>
          <w:rFonts w:cstheme="minorHAnsi"/>
          <w:b/>
          <w:sz w:val="28"/>
          <w:szCs w:val="26"/>
          <w:highlight w:val="lightGray"/>
        </w:rPr>
        <w:t>V</w:t>
      </w:r>
      <w:r>
        <w:rPr>
          <w:rFonts w:cstheme="minorHAnsi"/>
          <w:b/>
          <w:sz w:val="28"/>
          <w:szCs w:val="26"/>
          <w:highlight w:val="lightGray"/>
        </w:rPr>
        <w:t>I</w:t>
      </w:r>
      <w:r w:rsidRPr="00457A0D">
        <w:rPr>
          <w:rFonts w:cstheme="minorHAnsi"/>
          <w:b/>
          <w:sz w:val="28"/>
          <w:szCs w:val="26"/>
          <w:highlight w:val="lightGray"/>
        </w:rPr>
        <w:t>.</w:t>
      </w:r>
      <w:r>
        <w:rPr>
          <w:rFonts w:cstheme="minorHAnsi"/>
          <w:b/>
          <w:sz w:val="28"/>
          <w:szCs w:val="26"/>
          <w:highlight w:val="lightGray"/>
        </w:rPr>
        <w:t xml:space="preserve"> Department of Defense Medical Examination Review Board (DODMERB)</w:t>
      </w:r>
      <w:r w:rsidRPr="00457A0D">
        <w:rPr>
          <w:rFonts w:cstheme="minorHAnsi"/>
          <w:b/>
          <w:sz w:val="28"/>
          <w:szCs w:val="26"/>
          <w:highlight w:val="lightGray"/>
        </w:rPr>
        <w:t xml:space="preserve"> </w:t>
      </w:r>
    </w:p>
    <w:p w:rsidR="00BF1C54" w:rsidRDefault="00A446E3" w:rsidP="00A446E3">
      <w:pPr>
        <w:spacing w:line="240" w:lineRule="auto"/>
        <w:ind w:left="-187" w:right="-720"/>
        <w:rPr>
          <w:rFonts w:cstheme="minorHAnsi"/>
        </w:rPr>
      </w:pPr>
      <w:r>
        <w:rPr>
          <w:rFonts w:cstheme="minorHAnsi"/>
        </w:rPr>
        <w:t xml:space="preserve">All Academies require you pass a Department of Defense Medical Examination Review Board (DODMERB). The academy to which you apply will initiate the scheduling of an examination with the Department of Defense. Once taken, the examination may be used for all service academies. </w:t>
      </w:r>
      <w:r w:rsidRPr="00A446E3">
        <w:rPr>
          <w:rFonts w:cstheme="minorHAnsi"/>
          <w:b/>
          <w:color w:val="ED7D31" w:themeColor="accent2"/>
        </w:rPr>
        <w:t>A service academy medical examination must be passed before a candidate can receive an appointment.</w:t>
      </w:r>
      <w:r>
        <w:rPr>
          <w:rFonts w:cstheme="minorHAnsi"/>
        </w:rPr>
        <w:t xml:space="preserve"> The most frequently encountered problem areas include:</w:t>
      </w:r>
    </w:p>
    <w:p w:rsidR="00A446E3" w:rsidRDefault="00A446E3" w:rsidP="007446D9">
      <w:pPr>
        <w:pStyle w:val="ListParagraph"/>
        <w:numPr>
          <w:ilvl w:val="0"/>
          <w:numId w:val="7"/>
        </w:numPr>
        <w:spacing w:after="0" w:line="240" w:lineRule="auto"/>
        <w:ind w:left="173" w:right="-720"/>
        <w:rPr>
          <w:rFonts w:cstheme="minorHAnsi"/>
        </w:rPr>
      </w:pPr>
      <w:r w:rsidRPr="00A446E3">
        <w:rPr>
          <w:rFonts w:cstheme="minorHAnsi"/>
          <w:b/>
        </w:rPr>
        <w:t>Visual Acuity</w:t>
      </w:r>
      <w:r>
        <w:rPr>
          <w:rFonts w:cstheme="minorHAnsi"/>
        </w:rPr>
        <w:t>: All candidates accepted shall have an uncorrected visual acuity no poorer than 20/400 in either eye and must be correctable to 20/20.</w:t>
      </w:r>
    </w:p>
    <w:p w:rsidR="00A446E3" w:rsidRDefault="00A446E3" w:rsidP="007446D9">
      <w:pPr>
        <w:pStyle w:val="ListParagraph"/>
        <w:numPr>
          <w:ilvl w:val="0"/>
          <w:numId w:val="7"/>
        </w:numPr>
        <w:spacing w:after="0" w:line="240" w:lineRule="auto"/>
        <w:ind w:left="173" w:right="-720"/>
        <w:rPr>
          <w:rFonts w:cstheme="minorHAnsi"/>
        </w:rPr>
      </w:pPr>
      <w:r w:rsidRPr="00A446E3">
        <w:rPr>
          <w:rFonts w:cstheme="minorHAnsi"/>
          <w:b/>
        </w:rPr>
        <w:t>Color</w:t>
      </w:r>
      <w:r>
        <w:rPr>
          <w:rFonts w:cstheme="minorHAnsi"/>
        </w:rPr>
        <w:t xml:space="preserve"> </w:t>
      </w:r>
      <w:r w:rsidRPr="00A446E3">
        <w:rPr>
          <w:rFonts w:cstheme="minorHAnsi"/>
          <w:b/>
        </w:rPr>
        <w:t>Vision</w:t>
      </w:r>
      <w:r>
        <w:rPr>
          <w:rFonts w:cstheme="minorHAnsi"/>
        </w:rPr>
        <w:t>: Color blindness, complete or partial, can be cause for disqualification</w:t>
      </w:r>
    </w:p>
    <w:p w:rsidR="00A446E3" w:rsidRDefault="00A446E3" w:rsidP="007446D9">
      <w:pPr>
        <w:pStyle w:val="ListParagraph"/>
        <w:numPr>
          <w:ilvl w:val="0"/>
          <w:numId w:val="7"/>
        </w:numPr>
        <w:spacing w:after="120" w:line="240" w:lineRule="auto"/>
        <w:ind w:left="173" w:right="-720"/>
        <w:rPr>
          <w:rFonts w:cstheme="minorHAnsi"/>
        </w:rPr>
      </w:pPr>
      <w:r w:rsidRPr="00A446E3">
        <w:rPr>
          <w:rFonts w:cstheme="minorHAnsi"/>
          <w:b/>
        </w:rPr>
        <w:t>Asthma</w:t>
      </w:r>
      <w:r>
        <w:rPr>
          <w:rFonts w:cstheme="minorHAnsi"/>
        </w:rPr>
        <w:t>: Any history of asthma may also cause for disqualification</w:t>
      </w:r>
    </w:p>
    <w:p w:rsidR="00A446E3" w:rsidRDefault="00A446E3" w:rsidP="00A446E3">
      <w:pPr>
        <w:spacing w:line="240" w:lineRule="auto"/>
        <w:ind w:left="-180" w:right="-720"/>
        <w:rPr>
          <w:rFonts w:cstheme="minorHAnsi"/>
        </w:rPr>
      </w:pPr>
      <w:r>
        <w:rPr>
          <w:rFonts w:cstheme="minorHAnsi"/>
        </w:rPr>
        <w:t>The Department of Defense Medical Examination Review Board (DODMERB)</w:t>
      </w:r>
    </w:p>
    <w:p w:rsidR="00A446E3" w:rsidRPr="008F4FF6" w:rsidRDefault="00A446E3" w:rsidP="008F4FF6">
      <w:pPr>
        <w:spacing w:after="0" w:line="240" w:lineRule="auto"/>
        <w:ind w:left="-187" w:right="-720"/>
        <w:rPr>
          <w:rFonts w:cstheme="minorHAnsi"/>
          <w:b/>
        </w:rPr>
      </w:pPr>
      <w:r w:rsidRPr="008F4FF6">
        <w:rPr>
          <w:rFonts w:cstheme="minorHAnsi"/>
          <w:b/>
        </w:rPr>
        <w:t>8304 Edgerton Drive, Suite 132</w:t>
      </w:r>
    </w:p>
    <w:p w:rsidR="00A446E3" w:rsidRPr="008F4FF6" w:rsidRDefault="00A446E3" w:rsidP="008F4FF6">
      <w:pPr>
        <w:spacing w:after="0" w:line="240" w:lineRule="auto"/>
        <w:ind w:left="-187" w:right="-720"/>
        <w:rPr>
          <w:rFonts w:cstheme="minorHAnsi"/>
          <w:b/>
        </w:rPr>
      </w:pPr>
      <w:r w:rsidRPr="008F4FF6">
        <w:rPr>
          <w:rFonts w:cstheme="minorHAnsi"/>
          <w:b/>
        </w:rPr>
        <w:t>U.S.A.F. Academy, CO 80840</w:t>
      </w:r>
      <w:r w:rsidR="0064682B" w:rsidRPr="008F4FF6">
        <w:rPr>
          <w:rFonts w:cstheme="minorHAnsi"/>
          <w:b/>
        </w:rPr>
        <w:t>-2200</w:t>
      </w:r>
    </w:p>
    <w:p w:rsidR="0064682B" w:rsidRPr="008F4FF6" w:rsidRDefault="0064682B" w:rsidP="008F4FF6">
      <w:pPr>
        <w:spacing w:after="0" w:line="240" w:lineRule="auto"/>
        <w:ind w:left="-187" w:right="-720"/>
        <w:rPr>
          <w:rFonts w:cstheme="minorHAnsi"/>
          <w:b/>
        </w:rPr>
      </w:pPr>
      <w:r w:rsidRPr="008F4FF6">
        <w:rPr>
          <w:rFonts w:cstheme="minorHAnsi"/>
          <w:b/>
        </w:rPr>
        <w:t>(800) 841-2706 (scheduling)</w:t>
      </w:r>
    </w:p>
    <w:p w:rsidR="0064682B" w:rsidRDefault="0064682B" w:rsidP="008F4FF6">
      <w:pPr>
        <w:spacing w:after="0" w:line="240" w:lineRule="auto"/>
        <w:ind w:left="-187" w:right="-720"/>
        <w:rPr>
          <w:rFonts w:cstheme="minorHAnsi"/>
          <w:b/>
        </w:rPr>
      </w:pPr>
      <w:r w:rsidRPr="008F4FF6">
        <w:rPr>
          <w:rFonts w:cstheme="minorHAnsi"/>
          <w:b/>
        </w:rPr>
        <w:t>(719) 333-3562 (status)</w:t>
      </w:r>
    </w:p>
    <w:p w:rsidR="008F4FF6" w:rsidRDefault="008F4FF6" w:rsidP="008F4FF6">
      <w:pPr>
        <w:spacing w:after="0" w:line="240" w:lineRule="auto"/>
        <w:ind w:left="-187" w:right="-720"/>
        <w:rPr>
          <w:rFonts w:cstheme="minorHAnsi"/>
          <w:b/>
        </w:rPr>
      </w:pPr>
      <w:r>
        <w:rPr>
          <w:rFonts w:cstheme="minorHAnsi"/>
          <w:b/>
        </w:rPr>
        <w:t xml:space="preserve">Website: </w:t>
      </w:r>
      <w:r w:rsidR="007446D9" w:rsidRPr="007446D9">
        <w:rPr>
          <w:rFonts w:cstheme="minorHAnsi"/>
          <w:b/>
        </w:rPr>
        <w:t>https://dodmerb.tricare.osd.mil/</w:t>
      </w:r>
    </w:p>
    <w:p w:rsidR="007446D9" w:rsidRDefault="007446D9" w:rsidP="007446D9">
      <w:pPr>
        <w:ind w:hanging="900"/>
        <w:rPr>
          <w:rFonts w:cstheme="minorHAnsi"/>
          <w:b/>
          <w:sz w:val="28"/>
          <w:szCs w:val="26"/>
          <w:highlight w:val="lightGray"/>
        </w:rPr>
      </w:pPr>
      <w:r w:rsidRPr="00457A0D">
        <w:rPr>
          <w:rFonts w:cstheme="minorHAnsi"/>
          <w:b/>
          <w:sz w:val="28"/>
          <w:szCs w:val="26"/>
          <w:highlight w:val="lightGray"/>
        </w:rPr>
        <w:lastRenderedPageBreak/>
        <w:t>V</w:t>
      </w:r>
      <w:r>
        <w:rPr>
          <w:rFonts w:cstheme="minorHAnsi"/>
          <w:b/>
          <w:sz w:val="28"/>
          <w:szCs w:val="26"/>
          <w:highlight w:val="lightGray"/>
        </w:rPr>
        <w:t>II</w:t>
      </w:r>
      <w:r w:rsidRPr="00457A0D">
        <w:rPr>
          <w:rFonts w:cstheme="minorHAnsi"/>
          <w:b/>
          <w:sz w:val="28"/>
          <w:szCs w:val="26"/>
          <w:highlight w:val="lightGray"/>
        </w:rPr>
        <w:t>.</w:t>
      </w:r>
      <w:r>
        <w:rPr>
          <w:rFonts w:cstheme="minorHAnsi"/>
          <w:b/>
          <w:sz w:val="28"/>
          <w:szCs w:val="26"/>
          <w:highlight w:val="lightGray"/>
        </w:rPr>
        <w:t xml:space="preserve"> Service Obligation</w:t>
      </w:r>
      <w:r w:rsidRPr="00457A0D">
        <w:rPr>
          <w:rFonts w:cstheme="minorHAnsi"/>
          <w:b/>
          <w:sz w:val="28"/>
          <w:szCs w:val="26"/>
          <w:highlight w:val="lightGray"/>
        </w:rPr>
        <w:t xml:space="preserve"> </w:t>
      </w:r>
    </w:p>
    <w:p w:rsidR="007446D9" w:rsidRDefault="007446D9" w:rsidP="007446D9">
      <w:pPr>
        <w:ind w:left="-900"/>
        <w:rPr>
          <w:rFonts w:cstheme="minorHAnsi"/>
        </w:rPr>
      </w:pPr>
      <w:r w:rsidRPr="007446D9">
        <w:rPr>
          <w:rFonts w:cstheme="minorHAnsi"/>
        </w:rPr>
        <w:t>Graduation</w:t>
      </w:r>
      <w:r>
        <w:rPr>
          <w:rFonts w:cstheme="minorHAnsi"/>
        </w:rPr>
        <w:t xml:space="preserve"> from a United States Service Academy obligates you to serve five (5) years of Active Duty Service.</w:t>
      </w:r>
    </w:p>
    <w:p w:rsidR="007446D9" w:rsidRDefault="007446D9" w:rsidP="007446D9">
      <w:pPr>
        <w:spacing w:after="0"/>
        <w:ind w:left="-907"/>
        <w:rPr>
          <w:rFonts w:cstheme="minorHAnsi"/>
        </w:rPr>
      </w:pPr>
      <w:r>
        <w:rPr>
          <w:rFonts w:cstheme="minorHAnsi"/>
        </w:rPr>
        <w:t xml:space="preserve">The United States Merchant Marine Academy requires service within the Maritime industry and a obligation </w:t>
      </w:r>
    </w:p>
    <w:p w:rsidR="007446D9" w:rsidRDefault="007446D9" w:rsidP="007446D9">
      <w:pPr>
        <w:spacing w:after="0"/>
        <w:ind w:left="-907"/>
        <w:rPr>
          <w:rFonts w:cstheme="minorHAnsi"/>
        </w:rPr>
      </w:pPr>
      <w:r>
        <w:rPr>
          <w:rFonts w:cstheme="minorHAnsi"/>
        </w:rPr>
        <w:t>with the U.S. Navy Reserve.</w:t>
      </w:r>
    </w:p>
    <w:p w:rsidR="007446D9" w:rsidRPr="007446D9" w:rsidRDefault="007446D9" w:rsidP="007446D9">
      <w:pPr>
        <w:spacing w:after="0"/>
        <w:ind w:left="-907"/>
        <w:rPr>
          <w:rFonts w:cstheme="minorHAnsi"/>
        </w:rPr>
      </w:pPr>
    </w:p>
    <w:p w:rsidR="007446D9" w:rsidRDefault="007446D9" w:rsidP="00850EEB">
      <w:pPr>
        <w:ind w:hanging="900"/>
        <w:rPr>
          <w:rFonts w:cstheme="minorHAnsi"/>
          <w:b/>
          <w:sz w:val="28"/>
          <w:szCs w:val="26"/>
          <w:highlight w:val="lightGray"/>
        </w:rPr>
      </w:pPr>
      <w:r>
        <w:rPr>
          <w:rFonts w:cstheme="minorHAnsi"/>
          <w:b/>
          <w:sz w:val="28"/>
          <w:szCs w:val="26"/>
          <w:highlight w:val="lightGray"/>
        </w:rPr>
        <w:t>Congressional Nomination</w:t>
      </w:r>
    </w:p>
    <w:p w:rsidR="00173899" w:rsidRDefault="007446D9" w:rsidP="007446D9">
      <w:pPr>
        <w:spacing w:after="0"/>
        <w:ind w:left="-907"/>
        <w:rPr>
          <w:rFonts w:cstheme="minorHAnsi"/>
        </w:rPr>
      </w:pPr>
      <w:r>
        <w:rPr>
          <w:rFonts w:cstheme="minorHAnsi"/>
        </w:rPr>
        <w:t xml:space="preserve">It is a tremendous honor to receive a Congressional nomination and appointment to a military academy. </w:t>
      </w:r>
    </w:p>
    <w:p w:rsidR="007446D9" w:rsidRDefault="007446D9" w:rsidP="00173899">
      <w:pPr>
        <w:spacing w:after="120"/>
        <w:ind w:left="-907"/>
        <w:rPr>
          <w:rFonts w:cstheme="minorHAnsi"/>
        </w:rPr>
      </w:pPr>
      <w:r>
        <w:rPr>
          <w:rFonts w:cstheme="minorHAnsi"/>
        </w:rPr>
        <w:t xml:space="preserve">Only the brightest </w:t>
      </w:r>
      <w:r w:rsidR="00423E0C">
        <w:rPr>
          <w:rFonts w:cstheme="minorHAnsi"/>
        </w:rPr>
        <w:t>of America’s youth are offered a chance to attend one of these historical institutions. An appointment comes with great responsibility as you would be among our nation’s military leaders, defending our freedoms around the world.</w:t>
      </w:r>
    </w:p>
    <w:p w:rsidR="00173899" w:rsidRDefault="00173899" w:rsidP="00FF6E18">
      <w:pPr>
        <w:spacing w:after="120"/>
        <w:ind w:left="-907"/>
        <w:rPr>
          <w:rFonts w:cstheme="minorHAnsi"/>
        </w:rPr>
      </w:pPr>
      <w:r>
        <w:rPr>
          <w:rFonts w:cstheme="minorHAnsi"/>
        </w:rPr>
        <w:t xml:space="preserve">A Congressional Nomination is Required to gain an appointment to the Naval Academy, Air Force Academy, Military Academy at West Point, or the Merchant Marine Academy. A Congressional Nomination is </w:t>
      </w:r>
      <w:r w:rsidRPr="00173899">
        <w:rPr>
          <w:rFonts w:cstheme="minorHAnsi"/>
          <w:b/>
          <w:i/>
          <w:u w:val="single"/>
        </w:rPr>
        <w:t>NOT</w:t>
      </w:r>
      <w:r>
        <w:rPr>
          <w:rFonts w:cstheme="minorHAnsi"/>
        </w:rPr>
        <w:t xml:space="preserve"> required to attend the U.S. Coast Guard Academy. All applicants interested in the U.S. Coast Guard Academy must contact it directly by mail or online. Those interested in serving in the Marine Corps should apply to the Naval Academy to take the Marine Corps Option or the Merchant Marine Academ</w:t>
      </w:r>
      <w:r w:rsidR="00FF6E18">
        <w:rPr>
          <w:rFonts w:cstheme="minorHAnsi"/>
        </w:rPr>
        <w:t>y</w:t>
      </w:r>
      <w:r>
        <w:rPr>
          <w:rFonts w:cstheme="minorHAnsi"/>
        </w:rPr>
        <w:t xml:space="preserve">. </w:t>
      </w:r>
    </w:p>
    <w:p w:rsidR="00C61E75" w:rsidRDefault="00FF6E18" w:rsidP="00FF6E18">
      <w:pPr>
        <w:spacing w:after="0"/>
        <w:ind w:left="-907"/>
        <w:rPr>
          <w:rFonts w:cstheme="minorHAnsi"/>
        </w:rPr>
      </w:pPr>
      <w:r>
        <w:rPr>
          <w:rFonts w:cstheme="minorHAnsi"/>
        </w:rPr>
        <w:t xml:space="preserve">While you </w:t>
      </w:r>
      <w:r w:rsidRPr="00C61E75">
        <w:rPr>
          <w:rFonts w:cstheme="minorHAnsi"/>
          <w:b/>
          <w:u w:val="single"/>
        </w:rPr>
        <w:t>Must</w:t>
      </w:r>
      <w:r>
        <w:rPr>
          <w:rFonts w:cstheme="minorHAnsi"/>
        </w:rPr>
        <w:t xml:space="preserve"> have </w:t>
      </w:r>
      <w:r w:rsidR="00C61E75">
        <w:rPr>
          <w:rFonts w:cstheme="minorHAnsi"/>
        </w:rPr>
        <w:t xml:space="preserve">a Nomination for an Appointment, </w:t>
      </w:r>
      <w:r w:rsidR="00C61E75">
        <w:rPr>
          <w:rFonts w:cstheme="minorHAnsi"/>
          <w:b/>
          <w:u w:val="single"/>
        </w:rPr>
        <w:t>A Nomination Does NOT Guarantee An Appointment</w:t>
      </w:r>
      <w:r w:rsidR="00C61E75">
        <w:rPr>
          <w:rFonts w:cstheme="minorHAnsi"/>
          <w:b/>
        </w:rPr>
        <w:t>.</w:t>
      </w:r>
      <w:r w:rsidR="00C61E75">
        <w:rPr>
          <w:rFonts w:cstheme="minorHAnsi"/>
        </w:rPr>
        <w:t xml:space="preserve"> The Academy will make the final decision on each candidate based on the academy’s own standards. An elected official may nominate you, but only an academy may appoint you. You are encouraged to apply to as </w:t>
      </w:r>
    </w:p>
    <w:p w:rsidR="00C61E75" w:rsidRDefault="00C61E75" w:rsidP="00FF6E18">
      <w:pPr>
        <w:spacing w:after="0"/>
        <w:ind w:left="-907"/>
        <w:rPr>
          <w:rFonts w:cstheme="minorHAnsi"/>
        </w:rPr>
      </w:pPr>
      <w:r>
        <w:rPr>
          <w:rFonts w:cstheme="minorHAnsi"/>
        </w:rPr>
        <w:t>many nominating authorities as possible. Candidates may begin applying to the Academies on April 1st of their junior year of high school. It is suggested that you start the process early to make sure you complete the requirements before established Deadlines.</w:t>
      </w:r>
    </w:p>
    <w:p w:rsidR="00C61E75" w:rsidRDefault="00C61E75" w:rsidP="00C61E75">
      <w:pPr>
        <w:spacing w:after="0"/>
        <w:ind w:left="-907"/>
        <w:rPr>
          <w:rFonts w:cstheme="minorHAnsi"/>
        </w:rPr>
      </w:pPr>
      <w:r>
        <w:rPr>
          <w:rFonts w:cstheme="minorHAnsi"/>
        </w:rPr>
        <w:t>Nominations are based on a composite of academic achievement, leadership, extracurricular activities, physical fitness, a personal statement and 3 letters of recommendation.</w:t>
      </w:r>
    </w:p>
    <w:p w:rsidR="00C61E75" w:rsidRDefault="00C61E75" w:rsidP="00C61E75">
      <w:pPr>
        <w:spacing w:after="0"/>
        <w:ind w:left="-907"/>
        <w:rPr>
          <w:rFonts w:cstheme="minorHAnsi"/>
          <w:b/>
          <w:sz w:val="28"/>
          <w:szCs w:val="26"/>
          <w:highlight w:val="lightGray"/>
        </w:rPr>
      </w:pPr>
    </w:p>
    <w:p w:rsidR="00C61E75" w:rsidRPr="00C61E75" w:rsidRDefault="00C61E75" w:rsidP="00DA0CF9">
      <w:pPr>
        <w:spacing w:after="0"/>
        <w:ind w:left="-907" w:firstLine="637"/>
        <w:rPr>
          <w:rFonts w:cstheme="minorHAnsi"/>
        </w:rPr>
      </w:pPr>
      <w:r w:rsidRPr="00C61E75">
        <w:rPr>
          <w:rFonts w:cstheme="minorHAnsi"/>
          <w:b/>
          <w:sz w:val="28"/>
          <w:szCs w:val="26"/>
          <w:highlight w:val="lightGray"/>
        </w:rPr>
        <w:t>I. Nomination Procedures</w:t>
      </w:r>
    </w:p>
    <w:p w:rsidR="00C61E75" w:rsidRDefault="00C61E75" w:rsidP="00FA4A28">
      <w:pPr>
        <w:spacing w:after="120"/>
        <w:ind w:left="-274" w:right="-360"/>
        <w:rPr>
          <w:rFonts w:cstheme="minorHAnsi"/>
        </w:rPr>
      </w:pPr>
      <w:r w:rsidRPr="00C61E75">
        <w:rPr>
          <w:rFonts w:cstheme="minorHAnsi"/>
        </w:rPr>
        <w:t>Each</w:t>
      </w:r>
      <w:r>
        <w:rPr>
          <w:rFonts w:cstheme="minorHAnsi"/>
        </w:rPr>
        <w:t xml:space="preserve"> applicant must meet </w:t>
      </w:r>
      <w:r w:rsidR="0037131F">
        <w:rPr>
          <w:rFonts w:cstheme="minorHAnsi"/>
        </w:rPr>
        <w:t xml:space="preserve">the eligibility requirements highlighted </w:t>
      </w:r>
      <w:r w:rsidR="00FA4A28">
        <w:rPr>
          <w:rFonts w:cstheme="minorHAnsi"/>
        </w:rPr>
        <w:t xml:space="preserve">in the Academy Requirements section of this packet as well as complete a nomination file with Congressman Brian Fitzpatrick’s District Office NLT </w:t>
      </w:r>
      <w:r w:rsidR="00FA4A28">
        <w:rPr>
          <w:rFonts w:cstheme="minorHAnsi"/>
          <w:b/>
        </w:rPr>
        <w:t xml:space="preserve">October </w:t>
      </w:r>
      <w:r w:rsidR="00F80723">
        <w:rPr>
          <w:rFonts w:cstheme="minorHAnsi"/>
          <w:b/>
        </w:rPr>
        <w:t>9</w:t>
      </w:r>
      <w:r w:rsidR="00FA4A28">
        <w:rPr>
          <w:rFonts w:cstheme="minorHAnsi"/>
          <w:b/>
        </w:rPr>
        <w:t>, 20</w:t>
      </w:r>
      <w:r w:rsidR="00F80723">
        <w:rPr>
          <w:rFonts w:cstheme="minorHAnsi"/>
          <w:b/>
        </w:rPr>
        <w:t>20</w:t>
      </w:r>
      <w:r w:rsidR="00FA4A28">
        <w:rPr>
          <w:rFonts w:cstheme="minorHAnsi"/>
        </w:rPr>
        <w:t xml:space="preserve"> by </w:t>
      </w:r>
      <w:r w:rsidR="00F80723">
        <w:rPr>
          <w:rFonts w:cstheme="minorHAnsi"/>
        </w:rPr>
        <w:t>4:30</w:t>
      </w:r>
      <w:r w:rsidR="00FA4A28">
        <w:rPr>
          <w:rFonts w:cstheme="minorHAnsi"/>
        </w:rPr>
        <w:t>PM.</w:t>
      </w:r>
    </w:p>
    <w:p w:rsidR="00C61E75" w:rsidRDefault="00FA4A28" w:rsidP="00FA4A28">
      <w:pPr>
        <w:spacing w:after="120"/>
        <w:ind w:left="-274" w:right="-360"/>
        <w:rPr>
          <w:rFonts w:cstheme="minorHAnsi"/>
        </w:rPr>
      </w:pPr>
      <w:r>
        <w:rPr>
          <w:rFonts w:cstheme="minorHAnsi"/>
        </w:rPr>
        <w:t>A nomination file consists of the following items:</w:t>
      </w:r>
    </w:p>
    <w:p w:rsidR="00FA4A28" w:rsidRDefault="00FA4A28" w:rsidP="00FA4A28">
      <w:pPr>
        <w:pStyle w:val="ListParagraph"/>
        <w:numPr>
          <w:ilvl w:val="0"/>
          <w:numId w:val="11"/>
        </w:numPr>
        <w:spacing w:after="120"/>
        <w:ind w:right="-360"/>
        <w:rPr>
          <w:rFonts w:cstheme="minorHAnsi"/>
        </w:rPr>
      </w:pPr>
      <w:r>
        <w:rPr>
          <w:rFonts w:cstheme="minorHAnsi"/>
        </w:rPr>
        <w:t>Congressman Fitzpatrick’s Application</w:t>
      </w:r>
    </w:p>
    <w:p w:rsidR="00F80723" w:rsidRDefault="00F80723" w:rsidP="00FA4A28">
      <w:pPr>
        <w:pStyle w:val="ListParagraph"/>
        <w:numPr>
          <w:ilvl w:val="0"/>
          <w:numId w:val="11"/>
        </w:numPr>
        <w:spacing w:after="120"/>
        <w:ind w:right="-360"/>
        <w:rPr>
          <w:rFonts w:cstheme="minorHAnsi"/>
        </w:rPr>
      </w:pPr>
      <w:r>
        <w:rPr>
          <w:rFonts w:cstheme="minorHAnsi"/>
        </w:rPr>
        <w:t>Personal Profile Sheet</w:t>
      </w:r>
    </w:p>
    <w:p w:rsidR="00FA4A28" w:rsidRDefault="00FA4A28" w:rsidP="00FA4A28">
      <w:pPr>
        <w:pStyle w:val="ListParagraph"/>
        <w:numPr>
          <w:ilvl w:val="0"/>
          <w:numId w:val="11"/>
        </w:numPr>
        <w:spacing w:after="120"/>
        <w:ind w:right="-360"/>
        <w:rPr>
          <w:rFonts w:cstheme="minorHAnsi"/>
        </w:rPr>
      </w:pPr>
      <w:r>
        <w:rPr>
          <w:rFonts w:cstheme="minorHAnsi"/>
        </w:rPr>
        <w:t>High School and/or College Transcripts</w:t>
      </w:r>
    </w:p>
    <w:p w:rsidR="00FA4A28" w:rsidRDefault="00FA4A28" w:rsidP="00FA4A28">
      <w:pPr>
        <w:pStyle w:val="ListParagraph"/>
        <w:numPr>
          <w:ilvl w:val="1"/>
          <w:numId w:val="11"/>
        </w:numPr>
        <w:spacing w:after="120"/>
        <w:ind w:right="-360"/>
        <w:rPr>
          <w:rFonts w:cstheme="minorHAnsi"/>
        </w:rPr>
      </w:pPr>
      <w:r>
        <w:rPr>
          <w:rFonts w:cstheme="minorHAnsi"/>
        </w:rPr>
        <w:t xml:space="preserve">Class Rank and Percentage </w:t>
      </w:r>
      <w:r>
        <w:rPr>
          <w:rFonts w:cstheme="minorHAnsi"/>
          <w:b/>
          <w:u w:val="single"/>
        </w:rPr>
        <w:t>REQUIRED</w:t>
      </w:r>
    </w:p>
    <w:p w:rsidR="00FA4A28" w:rsidRDefault="00FA4A28" w:rsidP="00FA4A28">
      <w:pPr>
        <w:pStyle w:val="ListParagraph"/>
        <w:numPr>
          <w:ilvl w:val="0"/>
          <w:numId w:val="11"/>
        </w:numPr>
        <w:spacing w:after="120"/>
        <w:ind w:right="-360"/>
        <w:rPr>
          <w:rFonts w:cstheme="minorHAnsi"/>
        </w:rPr>
      </w:pPr>
      <w:r>
        <w:rPr>
          <w:rFonts w:cstheme="minorHAnsi"/>
        </w:rPr>
        <w:t>ACT/SAT Official Scores</w:t>
      </w:r>
    </w:p>
    <w:p w:rsidR="00FA4A28" w:rsidRDefault="00FA4A28" w:rsidP="00FA4A28">
      <w:pPr>
        <w:pStyle w:val="ListParagraph"/>
        <w:numPr>
          <w:ilvl w:val="0"/>
          <w:numId w:val="11"/>
        </w:numPr>
        <w:spacing w:after="120"/>
        <w:ind w:right="-360"/>
        <w:rPr>
          <w:rFonts w:cstheme="minorHAnsi"/>
        </w:rPr>
      </w:pPr>
      <w:r>
        <w:rPr>
          <w:rFonts w:cstheme="minorHAnsi"/>
        </w:rPr>
        <w:t>Essay</w:t>
      </w:r>
    </w:p>
    <w:p w:rsidR="00FA4A28" w:rsidRDefault="00FA4A28" w:rsidP="00FA4A28">
      <w:pPr>
        <w:pStyle w:val="ListParagraph"/>
        <w:numPr>
          <w:ilvl w:val="0"/>
          <w:numId w:val="11"/>
        </w:numPr>
        <w:spacing w:after="120"/>
        <w:ind w:right="-360"/>
        <w:rPr>
          <w:rFonts w:cstheme="minorHAnsi"/>
        </w:rPr>
      </w:pPr>
      <w:r>
        <w:rPr>
          <w:rFonts w:cstheme="minorHAnsi"/>
        </w:rPr>
        <w:t>3 Letters of Recommendation</w:t>
      </w:r>
    </w:p>
    <w:p w:rsidR="00FA4A28" w:rsidRDefault="00FA4A28" w:rsidP="00FA4A28">
      <w:pPr>
        <w:pStyle w:val="ListParagraph"/>
        <w:numPr>
          <w:ilvl w:val="0"/>
          <w:numId w:val="11"/>
        </w:numPr>
        <w:spacing w:after="120"/>
        <w:ind w:right="-360"/>
        <w:rPr>
          <w:rFonts w:cstheme="minorHAnsi"/>
        </w:rPr>
      </w:pPr>
      <w:r>
        <w:rPr>
          <w:rFonts w:cstheme="minorHAnsi"/>
        </w:rPr>
        <w:t>Current Resume</w:t>
      </w:r>
    </w:p>
    <w:p w:rsidR="002854B4" w:rsidRDefault="00FA4A28" w:rsidP="002854B4">
      <w:pPr>
        <w:pStyle w:val="ListParagraph"/>
        <w:numPr>
          <w:ilvl w:val="0"/>
          <w:numId w:val="11"/>
        </w:numPr>
        <w:spacing w:after="120"/>
        <w:ind w:right="-360"/>
        <w:rPr>
          <w:rFonts w:cstheme="minorHAnsi"/>
        </w:rPr>
      </w:pPr>
      <w:r>
        <w:rPr>
          <w:rFonts w:cstheme="minorHAnsi"/>
        </w:rPr>
        <w:t>Most Recent Photograph of Yourself</w:t>
      </w:r>
      <w:r w:rsidR="00F80723">
        <w:rPr>
          <w:rFonts w:cstheme="minorHAnsi"/>
        </w:rPr>
        <w:t xml:space="preserve"> (2 passport-sized copies)</w:t>
      </w:r>
    </w:p>
    <w:p w:rsidR="002854B4" w:rsidRPr="002854B4" w:rsidRDefault="002854B4" w:rsidP="002854B4">
      <w:pPr>
        <w:spacing w:after="0"/>
        <w:rPr>
          <w:rFonts w:cstheme="minorHAnsi"/>
        </w:rPr>
      </w:pPr>
      <w:r w:rsidRPr="002854B4">
        <w:rPr>
          <w:rFonts w:cstheme="minorHAnsi"/>
          <w:b/>
          <w:sz w:val="28"/>
          <w:szCs w:val="26"/>
          <w:highlight w:val="lightGray"/>
        </w:rPr>
        <w:t>I</w:t>
      </w:r>
      <w:r>
        <w:rPr>
          <w:rFonts w:cstheme="minorHAnsi"/>
          <w:b/>
          <w:sz w:val="28"/>
          <w:szCs w:val="26"/>
          <w:highlight w:val="lightGray"/>
        </w:rPr>
        <w:t>I</w:t>
      </w:r>
      <w:r w:rsidRPr="002854B4">
        <w:rPr>
          <w:rFonts w:cstheme="minorHAnsi"/>
          <w:b/>
          <w:sz w:val="28"/>
          <w:szCs w:val="26"/>
          <w:highlight w:val="lightGray"/>
        </w:rPr>
        <w:t xml:space="preserve">. </w:t>
      </w:r>
      <w:r>
        <w:rPr>
          <w:rFonts w:cstheme="minorHAnsi"/>
          <w:b/>
          <w:sz w:val="28"/>
          <w:szCs w:val="26"/>
          <w:highlight w:val="lightGray"/>
        </w:rPr>
        <w:t>Application</w:t>
      </w:r>
    </w:p>
    <w:p w:rsidR="002854B4" w:rsidRDefault="00DA0CF9" w:rsidP="002854B4">
      <w:pPr>
        <w:spacing w:after="120"/>
        <w:ind w:right="-360"/>
        <w:rPr>
          <w:rFonts w:cstheme="minorHAnsi"/>
        </w:rPr>
      </w:pPr>
      <w:r>
        <w:rPr>
          <w:rFonts w:cstheme="minorHAnsi"/>
        </w:rPr>
        <w:t>Please complete the application included in the packet and return it and all related materials to:</w:t>
      </w:r>
    </w:p>
    <w:p w:rsidR="00DA0CF9" w:rsidRDefault="00DA0CF9" w:rsidP="00DA0CF9">
      <w:pPr>
        <w:spacing w:after="0" w:line="240" w:lineRule="auto"/>
        <w:ind w:right="-360"/>
        <w:rPr>
          <w:rFonts w:cstheme="minorHAnsi"/>
        </w:rPr>
      </w:pPr>
      <w:r>
        <w:rPr>
          <w:rFonts w:cstheme="minorHAnsi"/>
        </w:rPr>
        <w:t>Congressman Brian Fitzpatrick</w:t>
      </w:r>
    </w:p>
    <w:p w:rsidR="00DA0CF9" w:rsidRDefault="00DA0CF9" w:rsidP="00DA0CF9">
      <w:pPr>
        <w:spacing w:after="0" w:line="240" w:lineRule="auto"/>
        <w:ind w:right="-360"/>
        <w:rPr>
          <w:rFonts w:cstheme="minorHAnsi"/>
        </w:rPr>
      </w:pPr>
      <w:r>
        <w:rPr>
          <w:rFonts w:cstheme="minorHAnsi"/>
        </w:rPr>
        <w:t>ATTN: Peter Chong – Service Academy</w:t>
      </w:r>
    </w:p>
    <w:p w:rsidR="00DA0CF9" w:rsidRDefault="00DA0CF9" w:rsidP="00DA0CF9">
      <w:pPr>
        <w:spacing w:after="0" w:line="240" w:lineRule="auto"/>
        <w:ind w:right="-360"/>
        <w:rPr>
          <w:rFonts w:cstheme="minorHAnsi"/>
        </w:rPr>
      </w:pPr>
      <w:r>
        <w:rPr>
          <w:rFonts w:cstheme="minorHAnsi"/>
        </w:rPr>
        <w:t>1717 Langhorne Newtown Road,</w:t>
      </w:r>
    </w:p>
    <w:p w:rsidR="00DA0CF9" w:rsidRDefault="00DA0CF9" w:rsidP="00DA0CF9">
      <w:pPr>
        <w:spacing w:after="0" w:line="240" w:lineRule="auto"/>
        <w:ind w:right="-360"/>
        <w:rPr>
          <w:rFonts w:cstheme="minorHAnsi"/>
        </w:rPr>
      </w:pPr>
      <w:r>
        <w:rPr>
          <w:rFonts w:cstheme="minorHAnsi"/>
        </w:rPr>
        <w:t xml:space="preserve">Suite </w:t>
      </w:r>
      <w:r w:rsidR="00F80723">
        <w:rPr>
          <w:rFonts w:cstheme="minorHAnsi"/>
        </w:rPr>
        <w:t>225</w:t>
      </w:r>
      <w:r>
        <w:rPr>
          <w:rFonts w:cstheme="minorHAnsi"/>
        </w:rPr>
        <w:t>,</w:t>
      </w:r>
    </w:p>
    <w:p w:rsidR="00DA0CF9" w:rsidRDefault="00DA0CF9" w:rsidP="00DA0CF9">
      <w:pPr>
        <w:spacing w:after="120" w:line="240" w:lineRule="auto"/>
        <w:ind w:right="-360"/>
        <w:rPr>
          <w:rFonts w:cstheme="minorHAnsi"/>
        </w:rPr>
      </w:pPr>
      <w:r>
        <w:rPr>
          <w:rFonts w:cstheme="minorHAnsi"/>
        </w:rPr>
        <w:t>Langhorne, PA 19047</w:t>
      </w:r>
    </w:p>
    <w:p w:rsidR="00DA0CF9" w:rsidRDefault="00DA0CF9" w:rsidP="002854B4">
      <w:pPr>
        <w:spacing w:after="120"/>
        <w:ind w:right="-360"/>
        <w:rPr>
          <w:rFonts w:cstheme="minorHAnsi"/>
        </w:rPr>
      </w:pPr>
      <w:r>
        <w:rPr>
          <w:rFonts w:cstheme="minorHAnsi"/>
        </w:rPr>
        <w:t xml:space="preserve">*Be sure your entire packet of information arrives on or before </w:t>
      </w:r>
      <w:r w:rsidR="00F80723">
        <w:rPr>
          <w:rFonts w:cstheme="minorHAnsi"/>
        </w:rPr>
        <w:t>9</w:t>
      </w:r>
      <w:r>
        <w:rPr>
          <w:rFonts w:cstheme="minorHAnsi"/>
        </w:rPr>
        <w:t xml:space="preserve"> October 20</w:t>
      </w:r>
      <w:r w:rsidR="00F80723">
        <w:rPr>
          <w:rFonts w:cstheme="minorHAnsi"/>
        </w:rPr>
        <w:t>20</w:t>
      </w:r>
      <w:r>
        <w:rPr>
          <w:rFonts w:cstheme="minorHAnsi"/>
        </w:rPr>
        <w:t>.</w:t>
      </w:r>
    </w:p>
    <w:p w:rsidR="00DA0CF9" w:rsidRPr="002854B4" w:rsidRDefault="00DA0CF9" w:rsidP="00DA0CF9">
      <w:pPr>
        <w:spacing w:after="0"/>
        <w:rPr>
          <w:rFonts w:cstheme="minorHAnsi"/>
        </w:rPr>
      </w:pPr>
      <w:r w:rsidRPr="002854B4">
        <w:rPr>
          <w:rFonts w:cstheme="minorHAnsi"/>
          <w:b/>
          <w:sz w:val="28"/>
          <w:szCs w:val="26"/>
          <w:highlight w:val="lightGray"/>
        </w:rPr>
        <w:t>I</w:t>
      </w:r>
      <w:r>
        <w:rPr>
          <w:rFonts w:cstheme="minorHAnsi"/>
          <w:b/>
          <w:sz w:val="28"/>
          <w:szCs w:val="26"/>
          <w:highlight w:val="lightGray"/>
        </w:rPr>
        <w:t>II</w:t>
      </w:r>
      <w:r w:rsidRPr="002854B4">
        <w:rPr>
          <w:rFonts w:cstheme="minorHAnsi"/>
          <w:b/>
          <w:sz w:val="28"/>
          <w:szCs w:val="26"/>
          <w:highlight w:val="lightGray"/>
        </w:rPr>
        <w:t xml:space="preserve">. </w:t>
      </w:r>
      <w:r>
        <w:rPr>
          <w:rFonts w:cstheme="minorHAnsi"/>
          <w:b/>
          <w:sz w:val="28"/>
          <w:szCs w:val="26"/>
          <w:highlight w:val="lightGray"/>
        </w:rPr>
        <w:t>High School/College Transcript</w:t>
      </w:r>
    </w:p>
    <w:p w:rsidR="00DA0CF9" w:rsidRDefault="00DA0CF9" w:rsidP="00DA0CF9">
      <w:pPr>
        <w:spacing w:after="120"/>
        <w:ind w:left="180" w:right="-360"/>
        <w:rPr>
          <w:rFonts w:cstheme="minorHAnsi"/>
        </w:rPr>
      </w:pPr>
      <w:r>
        <w:rPr>
          <w:rFonts w:cstheme="minorHAnsi"/>
        </w:rPr>
        <w:t>A transcript is a listing of all the high school and college-level courses you have taken and the grades you received in those classes. In some instances, it may also include absences or disciplinary action, etc. You may obtain a transcript by asking your high school guidance counselor for a copy. If you are in college, you may ask for a copy of your college transcript in the registrar’s office. In that case, you will need to submit a high school transcript in addition to your college transcript.</w:t>
      </w:r>
    </w:p>
    <w:p w:rsidR="00DA0CF9" w:rsidRDefault="00DA0CF9" w:rsidP="00DA0CF9">
      <w:pPr>
        <w:spacing w:after="120"/>
        <w:ind w:left="180" w:right="-900"/>
        <w:rPr>
          <w:rFonts w:cstheme="minorHAnsi"/>
          <w:b/>
          <w:sz w:val="18"/>
        </w:rPr>
      </w:pPr>
      <w:r w:rsidRPr="00DA0CF9">
        <w:rPr>
          <w:rFonts w:cstheme="minorHAnsi"/>
          <w:b/>
          <w:sz w:val="18"/>
        </w:rPr>
        <w:t>*CLASS RANK AND PERCENTAGE MUST BE ON THE TRANSCRIPTS*</w:t>
      </w:r>
    </w:p>
    <w:p w:rsidR="00DA0CF9" w:rsidRPr="00F80723" w:rsidRDefault="00F80723">
      <w:pPr>
        <w:rPr>
          <w:rFonts w:cstheme="minorHAnsi"/>
          <w:b/>
          <w:sz w:val="18"/>
          <w:szCs w:val="18"/>
          <w:highlight w:val="lightGray"/>
        </w:rPr>
      </w:pPr>
      <w:r>
        <w:rPr>
          <w:rFonts w:cstheme="minorHAnsi"/>
          <w:b/>
          <w:sz w:val="28"/>
          <w:szCs w:val="26"/>
          <w:highlight w:val="lightGray"/>
        </w:rPr>
        <w:lastRenderedPageBreak/>
        <w:t xml:space="preserve">  </w:t>
      </w:r>
    </w:p>
    <w:p w:rsidR="00DA0CF9" w:rsidRDefault="00DA0CF9" w:rsidP="00DA0CF9">
      <w:pPr>
        <w:ind w:hanging="900"/>
        <w:rPr>
          <w:rFonts w:cstheme="minorHAnsi"/>
          <w:b/>
          <w:sz w:val="28"/>
          <w:szCs w:val="26"/>
          <w:highlight w:val="lightGray"/>
        </w:rPr>
      </w:pPr>
      <w:r>
        <w:rPr>
          <w:rFonts w:cstheme="minorHAnsi"/>
          <w:b/>
          <w:sz w:val="28"/>
          <w:szCs w:val="26"/>
          <w:highlight w:val="lightGray"/>
        </w:rPr>
        <w:t>IV</w:t>
      </w:r>
      <w:r w:rsidRPr="00457A0D">
        <w:rPr>
          <w:rFonts w:cstheme="minorHAnsi"/>
          <w:b/>
          <w:sz w:val="28"/>
          <w:szCs w:val="26"/>
          <w:highlight w:val="lightGray"/>
        </w:rPr>
        <w:t>.</w:t>
      </w:r>
      <w:r>
        <w:rPr>
          <w:rFonts w:cstheme="minorHAnsi"/>
          <w:b/>
          <w:sz w:val="28"/>
          <w:szCs w:val="26"/>
          <w:highlight w:val="lightGray"/>
        </w:rPr>
        <w:t xml:space="preserve"> ACT/SAT</w:t>
      </w:r>
      <w:r w:rsidRPr="00457A0D">
        <w:rPr>
          <w:rFonts w:cstheme="minorHAnsi"/>
          <w:b/>
          <w:sz w:val="28"/>
          <w:szCs w:val="26"/>
          <w:highlight w:val="lightGray"/>
        </w:rPr>
        <w:t xml:space="preserve"> </w:t>
      </w:r>
    </w:p>
    <w:p w:rsidR="00DA0CF9" w:rsidRDefault="00DA0CF9" w:rsidP="00DA0CF9">
      <w:pPr>
        <w:spacing w:after="0"/>
        <w:ind w:left="-907"/>
        <w:rPr>
          <w:rFonts w:cstheme="minorHAnsi"/>
        </w:rPr>
      </w:pPr>
      <w:r w:rsidRPr="00DA0CF9">
        <w:rPr>
          <w:rFonts w:cstheme="minorHAnsi"/>
        </w:rPr>
        <w:t xml:space="preserve">You are </w:t>
      </w:r>
      <w:r>
        <w:rPr>
          <w:rFonts w:cstheme="minorHAnsi"/>
        </w:rPr>
        <w:t xml:space="preserve">not required to take one exam over the other and you may submit scores from both tests Your ACT/SAT decision may be determined by which school you plan to apply for admission. The Academy Selection Board will accept you best overall composite if you take a test more than once. Historically, the best candidates have taken the test multiple times, You must submit an </w:t>
      </w:r>
      <w:r>
        <w:rPr>
          <w:rFonts w:cstheme="minorHAnsi"/>
          <w:u w:val="single"/>
        </w:rPr>
        <w:t>official</w:t>
      </w:r>
      <w:r>
        <w:rPr>
          <w:rFonts w:cstheme="minorHAnsi"/>
        </w:rPr>
        <w:t xml:space="preserve"> copy of these scores.</w:t>
      </w:r>
    </w:p>
    <w:p w:rsidR="00EF5493" w:rsidRDefault="00EF5493" w:rsidP="00EF5493">
      <w:pPr>
        <w:pStyle w:val="ListParagraph"/>
        <w:numPr>
          <w:ilvl w:val="0"/>
          <w:numId w:val="12"/>
        </w:numPr>
        <w:spacing w:after="0"/>
        <w:rPr>
          <w:rFonts w:cstheme="minorHAnsi"/>
        </w:rPr>
      </w:pPr>
      <w:r>
        <w:rPr>
          <w:rFonts w:cstheme="minorHAnsi"/>
        </w:rPr>
        <w:t xml:space="preserve">ACT CODE: </w:t>
      </w:r>
      <w:r w:rsidR="006C4226" w:rsidRPr="006C4226">
        <w:rPr>
          <w:rFonts w:cstheme="minorHAnsi"/>
        </w:rPr>
        <w:t>7635</w:t>
      </w:r>
    </w:p>
    <w:p w:rsidR="00EC42DA" w:rsidRDefault="00EC42DA" w:rsidP="00EC42DA">
      <w:pPr>
        <w:pStyle w:val="ListParagraph"/>
        <w:numPr>
          <w:ilvl w:val="0"/>
          <w:numId w:val="12"/>
        </w:numPr>
        <w:spacing w:after="0"/>
        <w:rPr>
          <w:rFonts w:cstheme="minorHAnsi"/>
        </w:rPr>
      </w:pPr>
      <w:r>
        <w:rPr>
          <w:rFonts w:cstheme="minorHAnsi"/>
        </w:rPr>
        <w:t>SAT CODE: 2362</w:t>
      </w:r>
    </w:p>
    <w:p w:rsidR="00EC42DA" w:rsidRPr="00EC42DA" w:rsidRDefault="00EC42DA" w:rsidP="00EC42DA">
      <w:pPr>
        <w:spacing w:after="0"/>
        <w:ind w:left="-715" w:hanging="185"/>
        <w:rPr>
          <w:rFonts w:cstheme="minorHAnsi"/>
        </w:rPr>
      </w:pPr>
      <w:r w:rsidRPr="00EC42DA">
        <w:rPr>
          <w:rFonts w:cstheme="minorHAnsi"/>
          <w:b/>
          <w:sz w:val="28"/>
          <w:szCs w:val="26"/>
          <w:highlight w:val="lightGray"/>
        </w:rPr>
        <w:t>V.</w:t>
      </w:r>
      <w:r w:rsidR="00193153">
        <w:rPr>
          <w:rFonts w:cstheme="minorHAnsi"/>
          <w:b/>
          <w:sz w:val="28"/>
          <w:szCs w:val="26"/>
          <w:highlight w:val="lightGray"/>
        </w:rPr>
        <w:t xml:space="preserve"> </w:t>
      </w:r>
      <w:r>
        <w:rPr>
          <w:rFonts w:cstheme="minorHAnsi"/>
          <w:b/>
          <w:sz w:val="28"/>
          <w:szCs w:val="26"/>
          <w:highlight w:val="lightGray"/>
        </w:rPr>
        <w:t>PERSONAL ESSAY</w:t>
      </w:r>
      <w:r w:rsidRPr="00EC42DA">
        <w:rPr>
          <w:rFonts w:cstheme="minorHAnsi"/>
          <w:b/>
          <w:sz w:val="28"/>
          <w:szCs w:val="26"/>
          <w:highlight w:val="lightGray"/>
        </w:rPr>
        <w:t xml:space="preserve"> </w:t>
      </w:r>
    </w:p>
    <w:p w:rsidR="00EC42DA" w:rsidRDefault="008757CD" w:rsidP="006048BA">
      <w:pPr>
        <w:spacing w:after="0"/>
        <w:ind w:left="-900"/>
        <w:rPr>
          <w:rFonts w:cstheme="minorHAnsi"/>
        </w:rPr>
      </w:pPr>
      <w:r>
        <w:rPr>
          <w:rFonts w:cstheme="minorHAnsi"/>
        </w:rPr>
        <w:t xml:space="preserve">No more than 1,500 </w:t>
      </w:r>
      <w:r w:rsidR="00EC42DA">
        <w:rPr>
          <w:rFonts w:cstheme="minorHAnsi"/>
        </w:rPr>
        <w:t xml:space="preserve">Word Essay in </w:t>
      </w:r>
      <w:r w:rsidR="00EC42DA" w:rsidRPr="00850EEB">
        <w:rPr>
          <w:rFonts w:cstheme="minorHAnsi"/>
          <w:b/>
          <w:u w:val="single"/>
        </w:rPr>
        <w:t>APA Format</w:t>
      </w:r>
      <w:r w:rsidR="00EC42DA">
        <w:rPr>
          <w:rFonts w:cstheme="minorHAnsi"/>
        </w:rPr>
        <w:t xml:space="preserve"> Explaining the Following:</w:t>
      </w:r>
    </w:p>
    <w:p w:rsidR="00EC42DA" w:rsidRDefault="00EC42DA" w:rsidP="006048BA">
      <w:pPr>
        <w:pStyle w:val="ListParagraph"/>
        <w:numPr>
          <w:ilvl w:val="0"/>
          <w:numId w:val="12"/>
        </w:numPr>
        <w:spacing w:after="0"/>
        <w:ind w:hanging="185"/>
        <w:rPr>
          <w:rFonts w:cstheme="minorHAnsi"/>
        </w:rPr>
      </w:pPr>
      <w:r>
        <w:rPr>
          <w:rFonts w:cstheme="minorHAnsi"/>
        </w:rPr>
        <w:t>What does “Service” mean to you?</w:t>
      </w:r>
    </w:p>
    <w:p w:rsidR="00EC42DA" w:rsidRDefault="00850EEB" w:rsidP="006048BA">
      <w:pPr>
        <w:pStyle w:val="ListParagraph"/>
        <w:numPr>
          <w:ilvl w:val="0"/>
          <w:numId w:val="12"/>
        </w:numPr>
        <w:spacing w:after="0"/>
        <w:ind w:hanging="185"/>
        <w:rPr>
          <w:rFonts w:cstheme="minorHAnsi"/>
        </w:rPr>
      </w:pPr>
      <w:r>
        <w:rPr>
          <w:rFonts w:cstheme="minorHAnsi"/>
        </w:rPr>
        <w:t xml:space="preserve">Find a quote about </w:t>
      </w:r>
      <w:r w:rsidRPr="00850EEB">
        <w:rPr>
          <w:rFonts w:cstheme="minorHAnsi"/>
          <w:b/>
        </w:rPr>
        <w:t>leadership</w:t>
      </w:r>
      <w:r w:rsidR="004572F5">
        <w:rPr>
          <w:rFonts w:cstheme="minorHAnsi"/>
        </w:rPr>
        <w:t xml:space="preserve">, </w:t>
      </w:r>
      <w:r>
        <w:rPr>
          <w:rFonts w:cstheme="minorHAnsi"/>
        </w:rPr>
        <w:t>write what it means to you</w:t>
      </w:r>
      <w:r w:rsidR="004572F5">
        <w:rPr>
          <w:rFonts w:cstheme="minorHAnsi"/>
        </w:rPr>
        <w:t>, and explain how it affects your ability to lead others</w:t>
      </w:r>
      <w:r>
        <w:rPr>
          <w:rFonts w:cstheme="minorHAnsi"/>
        </w:rPr>
        <w:t>.</w:t>
      </w:r>
    </w:p>
    <w:p w:rsidR="00EC42DA" w:rsidRDefault="00EC42DA" w:rsidP="006048BA">
      <w:pPr>
        <w:pStyle w:val="ListParagraph"/>
        <w:numPr>
          <w:ilvl w:val="0"/>
          <w:numId w:val="12"/>
        </w:numPr>
        <w:spacing w:after="0"/>
        <w:ind w:hanging="185"/>
        <w:rPr>
          <w:rFonts w:cstheme="minorHAnsi"/>
        </w:rPr>
      </w:pPr>
      <w:r>
        <w:rPr>
          <w:rFonts w:cstheme="minorHAnsi"/>
        </w:rPr>
        <w:t xml:space="preserve">When you are under stress, what do you do to handle the situation? </w:t>
      </w:r>
    </w:p>
    <w:p w:rsidR="006048BA" w:rsidRDefault="006048BA" w:rsidP="006048BA">
      <w:pPr>
        <w:spacing w:after="0"/>
        <w:ind w:left="-900"/>
        <w:rPr>
          <w:rFonts w:cstheme="minorHAnsi"/>
        </w:rPr>
      </w:pPr>
      <w:r>
        <w:rPr>
          <w:rFonts w:cstheme="minorHAnsi"/>
        </w:rPr>
        <w:t xml:space="preserve">Please be advised your submissions will be closely scrutinized </w:t>
      </w:r>
      <w:r w:rsidR="00193153">
        <w:rPr>
          <w:rFonts w:cstheme="minorHAnsi"/>
        </w:rPr>
        <w:t xml:space="preserve">by our internal selection board. To that end, please be sure to carefully review, revise, and edit your application materials, especially your essays, knowing that they will be carefully evaluated. </w:t>
      </w:r>
    </w:p>
    <w:p w:rsidR="00193153" w:rsidRDefault="00193153" w:rsidP="00193153">
      <w:pPr>
        <w:spacing w:after="0"/>
        <w:ind w:left="-715" w:hanging="185"/>
        <w:rPr>
          <w:rFonts w:cstheme="minorHAnsi"/>
          <w:b/>
          <w:sz w:val="28"/>
          <w:szCs w:val="26"/>
          <w:highlight w:val="lightGray"/>
        </w:rPr>
      </w:pPr>
      <w:r w:rsidRPr="00EC42DA">
        <w:rPr>
          <w:rFonts w:cstheme="minorHAnsi"/>
          <w:b/>
          <w:sz w:val="28"/>
          <w:szCs w:val="26"/>
          <w:highlight w:val="lightGray"/>
        </w:rPr>
        <w:t>V</w:t>
      </w:r>
      <w:r>
        <w:rPr>
          <w:rFonts w:cstheme="minorHAnsi"/>
          <w:b/>
          <w:sz w:val="28"/>
          <w:szCs w:val="26"/>
          <w:highlight w:val="lightGray"/>
        </w:rPr>
        <w:t>I</w:t>
      </w:r>
      <w:r w:rsidRPr="00EC42DA">
        <w:rPr>
          <w:rFonts w:cstheme="minorHAnsi"/>
          <w:b/>
          <w:sz w:val="28"/>
          <w:szCs w:val="26"/>
          <w:highlight w:val="lightGray"/>
        </w:rPr>
        <w:t>.</w:t>
      </w:r>
      <w:r>
        <w:rPr>
          <w:rFonts w:cstheme="minorHAnsi"/>
          <w:b/>
          <w:sz w:val="28"/>
          <w:szCs w:val="26"/>
          <w:highlight w:val="lightGray"/>
        </w:rPr>
        <w:t xml:space="preserve"> Letters of Recommendation</w:t>
      </w:r>
      <w:r w:rsidRPr="00EC42DA">
        <w:rPr>
          <w:rFonts w:cstheme="minorHAnsi"/>
          <w:b/>
          <w:sz w:val="28"/>
          <w:szCs w:val="26"/>
          <w:highlight w:val="lightGray"/>
        </w:rPr>
        <w:t xml:space="preserve"> </w:t>
      </w:r>
    </w:p>
    <w:p w:rsidR="00F477B6" w:rsidRDefault="00F477B6" w:rsidP="00193153">
      <w:pPr>
        <w:spacing w:after="120"/>
        <w:ind w:left="-907"/>
        <w:rPr>
          <w:rFonts w:cstheme="minorHAnsi"/>
        </w:rPr>
      </w:pPr>
      <w:r>
        <w:rPr>
          <w:rFonts w:cstheme="minorHAnsi"/>
        </w:rPr>
        <w:t>Three letters of recommendation from the following individuals are required for a complete application:</w:t>
      </w:r>
    </w:p>
    <w:p w:rsidR="00F477B6" w:rsidRPr="00F477B6" w:rsidRDefault="00F477B6" w:rsidP="00F477B6">
      <w:pPr>
        <w:pStyle w:val="ListParagraph"/>
        <w:numPr>
          <w:ilvl w:val="0"/>
          <w:numId w:val="12"/>
        </w:numPr>
        <w:spacing w:after="120"/>
        <w:rPr>
          <w:rFonts w:cstheme="minorHAnsi"/>
        </w:rPr>
      </w:pPr>
      <w:r>
        <w:rPr>
          <w:rFonts w:cstheme="minorHAnsi"/>
        </w:rPr>
        <w:t xml:space="preserve">One from a </w:t>
      </w:r>
      <w:r>
        <w:rPr>
          <w:rFonts w:cstheme="minorHAnsi"/>
          <w:b/>
        </w:rPr>
        <w:t>Math or Science teacher</w:t>
      </w:r>
    </w:p>
    <w:p w:rsidR="00F477B6" w:rsidRPr="00F477B6" w:rsidRDefault="00F477B6" w:rsidP="00F477B6">
      <w:pPr>
        <w:pStyle w:val="ListParagraph"/>
        <w:numPr>
          <w:ilvl w:val="0"/>
          <w:numId w:val="12"/>
        </w:numPr>
        <w:spacing w:after="120"/>
        <w:rPr>
          <w:rFonts w:cstheme="minorHAnsi"/>
        </w:rPr>
      </w:pPr>
      <w:r>
        <w:rPr>
          <w:rFonts w:cstheme="minorHAnsi"/>
        </w:rPr>
        <w:t xml:space="preserve">One from an </w:t>
      </w:r>
      <w:r>
        <w:rPr>
          <w:rFonts w:cstheme="minorHAnsi"/>
          <w:b/>
        </w:rPr>
        <w:t>English teacher</w:t>
      </w:r>
    </w:p>
    <w:p w:rsidR="00F477B6" w:rsidRPr="00F477B6" w:rsidRDefault="00F477B6" w:rsidP="00F477B6">
      <w:pPr>
        <w:pStyle w:val="ListParagraph"/>
        <w:numPr>
          <w:ilvl w:val="0"/>
          <w:numId w:val="12"/>
        </w:numPr>
        <w:spacing w:after="120"/>
        <w:rPr>
          <w:rFonts w:cstheme="minorHAnsi"/>
        </w:rPr>
      </w:pPr>
      <w:r>
        <w:rPr>
          <w:rFonts w:cstheme="minorHAnsi"/>
        </w:rPr>
        <w:t xml:space="preserve">One from a </w:t>
      </w:r>
      <w:r>
        <w:rPr>
          <w:rFonts w:cstheme="minorHAnsi"/>
          <w:b/>
        </w:rPr>
        <w:t>coach, clergy-member, employer/supervisor, or other individual</w:t>
      </w:r>
      <w:r>
        <w:rPr>
          <w:rFonts w:cstheme="minorHAnsi"/>
        </w:rPr>
        <w:t xml:space="preserve"> with firsthand knowledge of your leadership and interpersonal skills</w:t>
      </w:r>
    </w:p>
    <w:p w:rsidR="00193153" w:rsidRDefault="00193153" w:rsidP="00193153">
      <w:pPr>
        <w:spacing w:after="120"/>
        <w:ind w:left="-907"/>
        <w:rPr>
          <w:rFonts w:cstheme="minorHAnsi"/>
        </w:rPr>
      </w:pPr>
      <w:r>
        <w:rPr>
          <w:rFonts w:cstheme="minorHAnsi"/>
        </w:rPr>
        <w:t xml:space="preserve">Please do </w:t>
      </w:r>
      <w:r>
        <w:rPr>
          <w:rFonts w:cstheme="minorHAnsi"/>
          <w:b/>
          <w:u w:val="single"/>
        </w:rPr>
        <w:t>NOT</w:t>
      </w:r>
      <w:r>
        <w:rPr>
          <w:rFonts w:cstheme="minorHAnsi"/>
        </w:rPr>
        <w:t xml:space="preserve"> ask immediate family members such as parents, siblings or grandparents. </w:t>
      </w:r>
    </w:p>
    <w:p w:rsidR="00103CAC" w:rsidRDefault="00193153" w:rsidP="00103CAC">
      <w:pPr>
        <w:spacing w:after="120"/>
        <w:ind w:left="-907"/>
        <w:rPr>
          <w:rFonts w:cstheme="minorHAnsi"/>
        </w:rPr>
      </w:pPr>
      <w:r>
        <w:rPr>
          <w:rFonts w:cstheme="minorHAnsi"/>
        </w:rPr>
        <w:t xml:space="preserve">Ask your references to define </w:t>
      </w:r>
      <w:r w:rsidR="005A2095">
        <w:rPr>
          <w:rFonts w:cstheme="minorHAnsi"/>
        </w:rPr>
        <w:t>your qualities,</w:t>
      </w:r>
      <w:r>
        <w:rPr>
          <w:rFonts w:cstheme="minorHAnsi"/>
        </w:rPr>
        <w:t xml:space="preserve"> describe an example of how you demonstrated </w:t>
      </w:r>
      <w:r w:rsidR="00103CAC">
        <w:rPr>
          <w:rFonts w:cstheme="minorHAnsi"/>
        </w:rPr>
        <w:t xml:space="preserve">great </w:t>
      </w:r>
      <w:r>
        <w:rPr>
          <w:rFonts w:cstheme="minorHAnsi"/>
        </w:rPr>
        <w:t>character or judgement</w:t>
      </w:r>
      <w:r w:rsidR="00F80723">
        <w:rPr>
          <w:rFonts w:cstheme="minorHAnsi"/>
        </w:rPr>
        <w:t>,</w:t>
      </w:r>
      <w:r>
        <w:rPr>
          <w:rFonts w:cstheme="minorHAnsi"/>
        </w:rPr>
        <w:t xml:space="preserve"> and why they think you should receive </w:t>
      </w:r>
      <w:r w:rsidR="00103CAC">
        <w:rPr>
          <w:rFonts w:cstheme="minorHAnsi"/>
        </w:rPr>
        <w:t xml:space="preserve">a  </w:t>
      </w:r>
      <w:r>
        <w:rPr>
          <w:rFonts w:cstheme="minorHAnsi"/>
        </w:rPr>
        <w:t>nomination to a service academy</w:t>
      </w:r>
      <w:r w:rsidR="00103CAC">
        <w:rPr>
          <w:rFonts w:cstheme="minorHAnsi"/>
        </w:rPr>
        <w:t xml:space="preserve">. </w:t>
      </w:r>
    </w:p>
    <w:p w:rsidR="00103CAC" w:rsidRDefault="00103CAC" w:rsidP="00103CAC">
      <w:pPr>
        <w:spacing w:after="0"/>
        <w:rPr>
          <w:rFonts w:cstheme="minorHAnsi"/>
        </w:rPr>
      </w:pPr>
    </w:p>
    <w:p w:rsidR="005A2095" w:rsidRDefault="005A2095" w:rsidP="00103CAC">
      <w:pPr>
        <w:spacing w:after="0"/>
        <w:rPr>
          <w:rFonts w:cstheme="minorHAnsi"/>
        </w:rPr>
      </w:pPr>
      <w:r>
        <w:rPr>
          <w:rFonts w:cstheme="minorHAnsi"/>
        </w:rPr>
        <w:t>Please ask your references to mail or scan the letters (SIGNED) directly to:</w:t>
      </w:r>
    </w:p>
    <w:p w:rsidR="005A2095" w:rsidRDefault="005A2095" w:rsidP="005A2095">
      <w:pPr>
        <w:spacing w:after="0"/>
        <w:ind w:left="-900"/>
        <w:rPr>
          <w:rFonts w:cstheme="minorHAnsi"/>
        </w:rPr>
      </w:pPr>
    </w:p>
    <w:p w:rsidR="005A2095" w:rsidRDefault="005A2095" w:rsidP="001B6F03">
      <w:pPr>
        <w:spacing w:after="0"/>
        <w:ind w:left="720"/>
        <w:rPr>
          <w:rFonts w:cstheme="minorHAnsi"/>
        </w:rPr>
      </w:pPr>
      <w:r>
        <w:rPr>
          <w:rFonts w:cstheme="minorHAnsi"/>
        </w:rPr>
        <w:t>Congressman Brian Fitzpatrick</w:t>
      </w:r>
    </w:p>
    <w:p w:rsidR="005A2095" w:rsidRDefault="005A2095" w:rsidP="001B6F03">
      <w:pPr>
        <w:spacing w:after="0"/>
        <w:ind w:left="-900" w:firstLine="1620"/>
        <w:rPr>
          <w:rFonts w:cstheme="minorHAnsi"/>
        </w:rPr>
      </w:pPr>
      <w:r>
        <w:rPr>
          <w:rFonts w:cstheme="minorHAnsi"/>
        </w:rPr>
        <w:t>ATTN:</w:t>
      </w:r>
      <w:r w:rsidR="001B6F03">
        <w:rPr>
          <w:rFonts w:cstheme="minorHAnsi"/>
        </w:rPr>
        <w:t xml:space="preserve"> Peter Chong – Service Academy</w:t>
      </w:r>
    </w:p>
    <w:p w:rsidR="001B6F03" w:rsidRDefault="001B6F03" w:rsidP="001B6F03">
      <w:pPr>
        <w:spacing w:after="0"/>
        <w:ind w:left="-900" w:firstLine="1620"/>
        <w:rPr>
          <w:rFonts w:cstheme="minorHAnsi"/>
        </w:rPr>
      </w:pPr>
      <w:r>
        <w:rPr>
          <w:rFonts w:cstheme="minorHAnsi"/>
        </w:rPr>
        <w:t>1717 Langhorne Newtown Road,</w:t>
      </w:r>
    </w:p>
    <w:p w:rsidR="001B6F03" w:rsidRDefault="001B6F03" w:rsidP="001B6F03">
      <w:pPr>
        <w:spacing w:after="0"/>
        <w:ind w:left="-900" w:firstLine="1620"/>
        <w:rPr>
          <w:rFonts w:cstheme="minorHAnsi"/>
        </w:rPr>
      </w:pPr>
      <w:r>
        <w:rPr>
          <w:rFonts w:cstheme="minorHAnsi"/>
        </w:rPr>
        <w:t xml:space="preserve">Suite </w:t>
      </w:r>
      <w:r w:rsidR="00F80723">
        <w:rPr>
          <w:rFonts w:cstheme="minorHAnsi"/>
        </w:rPr>
        <w:t>225</w:t>
      </w:r>
      <w:r>
        <w:rPr>
          <w:rFonts w:cstheme="minorHAnsi"/>
        </w:rPr>
        <w:t>,</w:t>
      </w:r>
    </w:p>
    <w:p w:rsidR="001B6F03" w:rsidRDefault="001B6F03" w:rsidP="001B6F03">
      <w:pPr>
        <w:spacing w:after="0"/>
        <w:ind w:left="-900" w:firstLine="1620"/>
        <w:rPr>
          <w:rFonts w:cstheme="minorHAnsi"/>
        </w:rPr>
      </w:pPr>
      <w:r>
        <w:rPr>
          <w:rFonts w:cstheme="minorHAnsi"/>
        </w:rPr>
        <w:t>Langhorne, PA 19047</w:t>
      </w:r>
    </w:p>
    <w:p w:rsidR="001B6F03" w:rsidRDefault="001B6F03" w:rsidP="001B6F03">
      <w:pPr>
        <w:spacing w:after="0"/>
        <w:ind w:left="-900" w:firstLine="1620"/>
        <w:rPr>
          <w:rFonts w:cstheme="minorHAnsi"/>
        </w:rPr>
      </w:pPr>
    </w:p>
    <w:p w:rsidR="001B6F03" w:rsidRDefault="001B6F03" w:rsidP="00FD708F">
      <w:pPr>
        <w:spacing w:after="120"/>
        <w:ind w:left="-270" w:right="-450"/>
        <w:rPr>
          <w:rFonts w:cstheme="minorHAnsi"/>
        </w:rPr>
      </w:pPr>
      <w:r>
        <w:rPr>
          <w:rFonts w:cstheme="minorHAnsi"/>
        </w:rPr>
        <w:t xml:space="preserve">These letters must also arrive in my district office on or before the </w:t>
      </w:r>
      <w:r w:rsidR="00F80723">
        <w:rPr>
          <w:rFonts w:cstheme="minorHAnsi"/>
        </w:rPr>
        <w:t>9</w:t>
      </w:r>
      <w:r>
        <w:rPr>
          <w:rFonts w:cstheme="minorHAnsi"/>
        </w:rPr>
        <w:t xml:space="preserve"> October 20</w:t>
      </w:r>
      <w:r w:rsidR="00F80723">
        <w:rPr>
          <w:rFonts w:cstheme="minorHAnsi"/>
        </w:rPr>
        <w:t>20</w:t>
      </w:r>
      <w:r>
        <w:rPr>
          <w:rFonts w:cstheme="minorHAnsi"/>
        </w:rPr>
        <w:t xml:space="preserve"> deadline or they will not be accepted. It is your responsibility to make sure your references mail the letters on time. Out of courtesy to your references and consideration for their time, get started early to ensure that your letters of recommendation arrive on time and in good order.</w:t>
      </w:r>
    </w:p>
    <w:p w:rsidR="001B6F03" w:rsidRDefault="001B6F03" w:rsidP="00FD708F">
      <w:pPr>
        <w:spacing w:after="120"/>
        <w:ind w:left="-90" w:hanging="185"/>
        <w:rPr>
          <w:rFonts w:cstheme="minorHAnsi"/>
          <w:b/>
          <w:sz w:val="28"/>
          <w:szCs w:val="26"/>
          <w:highlight w:val="lightGray"/>
        </w:rPr>
      </w:pPr>
      <w:r w:rsidRPr="00EC42DA">
        <w:rPr>
          <w:rFonts w:cstheme="minorHAnsi"/>
          <w:b/>
          <w:sz w:val="28"/>
          <w:szCs w:val="26"/>
          <w:highlight w:val="lightGray"/>
        </w:rPr>
        <w:t>V</w:t>
      </w:r>
      <w:r>
        <w:rPr>
          <w:rFonts w:cstheme="minorHAnsi"/>
          <w:b/>
          <w:sz w:val="28"/>
          <w:szCs w:val="26"/>
          <w:highlight w:val="lightGray"/>
        </w:rPr>
        <w:t>II</w:t>
      </w:r>
      <w:r w:rsidRPr="00EC42DA">
        <w:rPr>
          <w:rFonts w:cstheme="minorHAnsi"/>
          <w:b/>
          <w:sz w:val="28"/>
          <w:szCs w:val="26"/>
          <w:highlight w:val="lightGray"/>
        </w:rPr>
        <w:t>.</w:t>
      </w:r>
      <w:r>
        <w:rPr>
          <w:rFonts w:cstheme="minorHAnsi"/>
          <w:b/>
          <w:sz w:val="28"/>
          <w:szCs w:val="26"/>
          <w:highlight w:val="lightGray"/>
        </w:rPr>
        <w:t xml:space="preserve"> Resume</w:t>
      </w:r>
    </w:p>
    <w:p w:rsidR="001B6F03" w:rsidRDefault="001B6F03" w:rsidP="00FD708F">
      <w:pPr>
        <w:spacing w:after="120"/>
        <w:ind w:left="-270" w:right="-450"/>
        <w:rPr>
          <w:rFonts w:cstheme="minorHAnsi"/>
        </w:rPr>
      </w:pPr>
      <w:r w:rsidRPr="001B6F03">
        <w:rPr>
          <w:rFonts w:cstheme="minorHAnsi"/>
        </w:rPr>
        <w:t xml:space="preserve">The </w:t>
      </w:r>
      <w:r>
        <w:rPr>
          <w:rFonts w:cstheme="minorHAnsi"/>
        </w:rPr>
        <w:t>resume should be a</w:t>
      </w:r>
      <w:r w:rsidR="00850EEB">
        <w:rPr>
          <w:rFonts w:cstheme="minorHAnsi"/>
        </w:rPr>
        <w:t xml:space="preserve">n </w:t>
      </w:r>
      <w:r>
        <w:rPr>
          <w:rFonts w:cstheme="minorHAnsi"/>
        </w:rPr>
        <w:t>account of the candidate’s education, awards, volunteer service, and work experience. The resume should be no more than one page and should provide the board with an overview of the candidates qualifications. You are applying for a nomination. The resume is your opportunity to show that you are a qualifies candidate.</w:t>
      </w:r>
    </w:p>
    <w:p w:rsidR="001B6F03" w:rsidRDefault="001B6F03" w:rsidP="00FD708F">
      <w:pPr>
        <w:spacing w:after="120"/>
        <w:ind w:left="-90" w:hanging="185"/>
        <w:rPr>
          <w:rFonts w:cstheme="minorHAnsi"/>
          <w:b/>
          <w:sz w:val="28"/>
          <w:szCs w:val="26"/>
          <w:highlight w:val="lightGray"/>
        </w:rPr>
      </w:pPr>
      <w:r w:rsidRPr="00EC42DA">
        <w:rPr>
          <w:rFonts w:cstheme="minorHAnsi"/>
          <w:b/>
          <w:sz w:val="28"/>
          <w:szCs w:val="26"/>
          <w:highlight w:val="lightGray"/>
        </w:rPr>
        <w:t>V</w:t>
      </w:r>
      <w:r>
        <w:rPr>
          <w:rFonts w:cstheme="minorHAnsi"/>
          <w:b/>
          <w:sz w:val="28"/>
          <w:szCs w:val="26"/>
          <w:highlight w:val="lightGray"/>
        </w:rPr>
        <w:t>III</w:t>
      </w:r>
      <w:r w:rsidRPr="00EC42DA">
        <w:rPr>
          <w:rFonts w:cstheme="minorHAnsi"/>
          <w:b/>
          <w:sz w:val="28"/>
          <w:szCs w:val="26"/>
          <w:highlight w:val="lightGray"/>
        </w:rPr>
        <w:t>.</w:t>
      </w:r>
      <w:r>
        <w:rPr>
          <w:rFonts w:cstheme="minorHAnsi"/>
          <w:b/>
          <w:sz w:val="28"/>
          <w:szCs w:val="26"/>
          <w:highlight w:val="lightGray"/>
        </w:rPr>
        <w:t xml:space="preserve"> Personal Interview</w:t>
      </w:r>
    </w:p>
    <w:p w:rsidR="00FD708F" w:rsidRDefault="00FD708F" w:rsidP="00FD708F">
      <w:pPr>
        <w:spacing w:after="120"/>
        <w:ind w:left="-270" w:right="-450"/>
        <w:rPr>
          <w:rFonts w:cstheme="minorHAnsi"/>
        </w:rPr>
      </w:pPr>
      <w:r w:rsidRPr="00FD708F">
        <w:rPr>
          <w:rFonts w:cstheme="minorHAnsi"/>
        </w:rPr>
        <w:t>In mid</w:t>
      </w:r>
      <w:r>
        <w:rPr>
          <w:rFonts w:cstheme="minorHAnsi"/>
        </w:rPr>
        <w:t>-November, after your file is complete, the Congressman’s’ Service Academy Liaison from the District Office will contact you to arrange a 15-30 minute interview with the Academy Selection Board. This board is comprised of several community leaders from across the Eighth Congressional District who will advise Congressman Fitzpatrick on his nominations and offer their recommendations to him.</w:t>
      </w:r>
      <w:r w:rsidR="003D667D">
        <w:rPr>
          <w:rFonts w:cstheme="minorHAnsi"/>
        </w:rPr>
        <w:t xml:space="preserve"> In some cases, it is understood that you may need to miss school to attend this interview. Please let your guidance counselor know that you must interview for a military academy nomination as a requirement for nomination to a military academy and that you need an excused absence. Please contact the Congressional District Office if you encounter any problems.</w:t>
      </w:r>
    </w:p>
    <w:p w:rsidR="003D667D" w:rsidRDefault="003D667D" w:rsidP="003D667D">
      <w:pPr>
        <w:spacing w:after="120"/>
        <w:ind w:left="-90" w:hanging="185"/>
        <w:rPr>
          <w:rFonts w:cstheme="minorHAnsi"/>
          <w:b/>
          <w:sz w:val="28"/>
          <w:szCs w:val="26"/>
          <w:highlight w:val="lightGray"/>
        </w:rPr>
      </w:pPr>
    </w:p>
    <w:p w:rsidR="003D667D" w:rsidRDefault="003D667D" w:rsidP="003D667D">
      <w:pPr>
        <w:spacing w:after="120"/>
        <w:ind w:left="-90" w:hanging="900"/>
        <w:rPr>
          <w:rFonts w:cstheme="minorHAnsi"/>
          <w:b/>
          <w:sz w:val="28"/>
          <w:szCs w:val="26"/>
          <w:highlight w:val="lightGray"/>
        </w:rPr>
      </w:pPr>
      <w:r>
        <w:rPr>
          <w:rFonts w:cstheme="minorHAnsi"/>
          <w:b/>
          <w:sz w:val="28"/>
          <w:szCs w:val="26"/>
          <w:highlight w:val="lightGray"/>
        </w:rPr>
        <w:t>IX</w:t>
      </w:r>
      <w:r w:rsidRPr="00EC42DA">
        <w:rPr>
          <w:rFonts w:cstheme="minorHAnsi"/>
          <w:b/>
          <w:sz w:val="28"/>
          <w:szCs w:val="26"/>
          <w:highlight w:val="lightGray"/>
        </w:rPr>
        <w:t>.</w:t>
      </w:r>
      <w:r>
        <w:rPr>
          <w:rFonts w:cstheme="minorHAnsi"/>
          <w:b/>
          <w:sz w:val="28"/>
          <w:szCs w:val="26"/>
          <w:highlight w:val="lightGray"/>
        </w:rPr>
        <w:t xml:space="preserve"> Timeline </w:t>
      </w:r>
    </w:p>
    <w:p w:rsidR="003D667D" w:rsidRDefault="003D667D" w:rsidP="003D667D">
      <w:pPr>
        <w:spacing w:after="120"/>
        <w:ind w:left="-907"/>
        <w:rPr>
          <w:rFonts w:cstheme="minorHAnsi"/>
        </w:rPr>
      </w:pPr>
      <w:r w:rsidRPr="003D667D">
        <w:rPr>
          <w:rFonts w:cstheme="minorHAnsi"/>
        </w:rPr>
        <w:t xml:space="preserve">The </w:t>
      </w:r>
      <w:r>
        <w:rPr>
          <w:rFonts w:cstheme="minorHAnsi"/>
        </w:rPr>
        <w:t>following is an approximate timeline of a standard nomination and appointment process. The deadlines are subject to extenuating circumstances – they are not fixed or concrete.</w:t>
      </w:r>
    </w:p>
    <w:p w:rsidR="003D667D" w:rsidRDefault="003D667D" w:rsidP="003D667D">
      <w:pPr>
        <w:spacing w:after="40"/>
        <w:ind w:left="-907"/>
        <w:rPr>
          <w:rFonts w:cstheme="minorHAnsi"/>
        </w:rPr>
      </w:pPr>
      <w:r>
        <w:rPr>
          <w:rFonts w:cstheme="minorHAnsi"/>
        </w:rPr>
        <w:t xml:space="preserve">1 </w:t>
      </w:r>
      <w:r w:rsidR="00F80723">
        <w:rPr>
          <w:rFonts w:cstheme="minorHAnsi"/>
        </w:rPr>
        <w:t>May</w:t>
      </w:r>
      <w:r>
        <w:rPr>
          <w:rFonts w:cstheme="minorHAnsi"/>
        </w:rPr>
        <w:t>: Application season opens.</w:t>
      </w:r>
    </w:p>
    <w:p w:rsidR="003D667D" w:rsidRDefault="00F80723" w:rsidP="003D667D">
      <w:pPr>
        <w:spacing w:after="40"/>
        <w:ind w:left="-907"/>
        <w:rPr>
          <w:rFonts w:cstheme="minorHAnsi"/>
        </w:rPr>
      </w:pPr>
      <w:r>
        <w:rPr>
          <w:rFonts w:cstheme="minorHAnsi"/>
        </w:rPr>
        <w:t>9</w:t>
      </w:r>
      <w:r w:rsidR="003D667D">
        <w:rPr>
          <w:rFonts w:cstheme="minorHAnsi"/>
        </w:rPr>
        <w:t xml:space="preserve"> October: Application packet deadline </w:t>
      </w:r>
    </w:p>
    <w:p w:rsidR="003D667D" w:rsidRDefault="00F80723" w:rsidP="003D667D">
      <w:pPr>
        <w:spacing w:after="40"/>
        <w:ind w:left="-907"/>
        <w:rPr>
          <w:rFonts w:cstheme="minorHAnsi"/>
        </w:rPr>
      </w:pPr>
      <w:r>
        <w:rPr>
          <w:rFonts w:cstheme="minorHAnsi"/>
        </w:rPr>
        <w:t>20 November</w:t>
      </w:r>
      <w:r w:rsidR="003D667D">
        <w:rPr>
          <w:rFonts w:cstheme="minorHAnsi"/>
        </w:rPr>
        <w:t>: Receive interview appointment</w:t>
      </w:r>
    </w:p>
    <w:p w:rsidR="003D667D" w:rsidRDefault="00F80723" w:rsidP="003D667D">
      <w:pPr>
        <w:spacing w:after="40"/>
        <w:ind w:left="-907"/>
        <w:rPr>
          <w:rFonts w:cstheme="minorHAnsi"/>
        </w:rPr>
      </w:pPr>
      <w:r>
        <w:rPr>
          <w:rFonts w:cstheme="minorHAnsi"/>
        </w:rPr>
        <w:t xml:space="preserve">TBD </w:t>
      </w:r>
      <w:r w:rsidR="00850EEB">
        <w:rPr>
          <w:rFonts w:cstheme="minorHAnsi"/>
        </w:rPr>
        <w:t>December</w:t>
      </w:r>
      <w:r w:rsidR="003D667D">
        <w:rPr>
          <w:rFonts w:cstheme="minorHAnsi"/>
        </w:rPr>
        <w:t>: Interview with Academy Selection Board</w:t>
      </w:r>
    </w:p>
    <w:p w:rsidR="003D667D" w:rsidRDefault="00850EEB" w:rsidP="003D667D">
      <w:pPr>
        <w:spacing w:after="40"/>
        <w:ind w:left="-907"/>
        <w:rPr>
          <w:rFonts w:cstheme="minorHAnsi"/>
        </w:rPr>
      </w:pPr>
      <w:r>
        <w:rPr>
          <w:rFonts w:cstheme="minorHAnsi"/>
        </w:rPr>
        <w:t>31</w:t>
      </w:r>
      <w:r w:rsidR="003D667D">
        <w:rPr>
          <w:rFonts w:cstheme="minorHAnsi"/>
        </w:rPr>
        <w:t xml:space="preserve"> December: Nominations announced by mail with RSVP for Formal Invitation to Dinner</w:t>
      </w:r>
    </w:p>
    <w:p w:rsidR="003D667D" w:rsidRDefault="00850EEB" w:rsidP="003D667D">
      <w:pPr>
        <w:spacing w:after="40"/>
        <w:ind w:left="-907"/>
        <w:rPr>
          <w:rFonts w:cstheme="minorHAnsi"/>
        </w:rPr>
      </w:pPr>
      <w:r>
        <w:rPr>
          <w:rFonts w:cstheme="minorHAnsi"/>
        </w:rPr>
        <w:t>2</w:t>
      </w:r>
      <w:r w:rsidR="00F80723">
        <w:rPr>
          <w:rFonts w:cstheme="minorHAnsi"/>
        </w:rPr>
        <w:t>2</w:t>
      </w:r>
      <w:r w:rsidR="003D667D">
        <w:rPr>
          <w:rFonts w:cstheme="minorHAnsi"/>
        </w:rPr>
        <w:t xml:space="preserve"> </w:t>
      </w:r>
      <w:r>
        <w:rPr>
          <w:rFonts w:cstheme="minorHAnsi"/>
        </w:rPr>
        <w:t>January</w:t>
      </w:r>
      <w:r w:rsidR="003D667D">
        <w:rPr>
          <w:rFonts w:cstheme="minorHAnsi"/>
        </w:rPr>
        <w:t>: Formal Presentations of Nominations</w:t>
      </w:r>
    </w:p>
    <w:p w:rsidR="003D667D" w:rsidRDefault="003D667D" w:rsidP="003D667D">
      <w:pPr>
        <w:spacing w:after="40"/>
        <w:ind w:left="-907"/>
        <w:rPr>
          <w:rFonts w:cstheme="minorHAnsi"/>
        </w:rPr>
      </w:pPr>
      <w:r>
        <w:rPr>
          <w:rFonts w:cstheme="minorHAnsi"/>
        </w:rPr>
        <w:t xml:space="preserve">1 January – 1 May: Academies </w:t>
      </w:r>
      <w:r w:rsidR="00F80723">
        <w:rPr>
          <w:rFonts w:cstheme="minorHAnsi"/>
        </w:rPr>
        <w:t>decisions on</w:t>
      </w:r>
      <w:r>
        <w:rPr>
          <w:rFonts w:cstheme="minorHAnsi"/>
        </w:rPr>
        <w:t xml:space="preserve"> appointment</w:t>
      </w:r>
    </w:p>
    <w:p w:rsidR="003D667D" w:rsidRDefault="003D667D" w:rsidP="003D667D">
      <w:pPr>
        <w:spacing w:after="120"/>
        <w:ind w:left="-907"/>
        <w:rPr>
          <w:rFonts w:cstheme="minorHAnsi"/>
        </w:rPr>
      </w:pPr>
    </w:p>
    <w:p w:rsidR="003D667D" w:rsidRDefault="003D667D" w:rsidP="003D667D">
      <w:pPr>
        <w:spacing w:after="120"/>
        <w:ind w:left="-90" w:hanging="900"/>
        <w:rPr>
          <w:rFonts w:cstheme="minorHAnsi"/>
          <w:b/>
          <w:sz w:val="28"/>
          <w:szCs w:val="26"/>
          <w:highlight w:val="lightGray"/>
        </w:rPr>
      </w:pPr>
      <w:r>
        <w:rPr>
          <w:rFonts w:cstheme="minorHAnsi"/>
          <w:b/>
          <w:sz w:val="28"/>
          <w:szCs w:val="26"/>
          <w:highlight w:val="lightGray"/>
        </w:rPr>
        <w:t>X</w:t>
      </w:r>
      <w:r w:rsidRPr="00EC42DA">
        <w:rPr>
          <w:rFonts w:cstheme="minorHAnsi"/>
          <w:b/>
          <w:sz w:val="28"/>
          <w:szCs w:val="26"/>
          <w:highlight w:val="lightGray"/>
        </w:rPr>
        <w:t>.</w:t>
      </w:r>
      <w:r>
        <w:rPr>
          <w:rFonts w:cstheme="minorHAnsi"/>
          <w:b/>
          <w:sz w:val="28"/>
          <w:szCs w:val="26"/>
          <w:highlight w:val="lightGray"/>
        </w:rPr>
        <w:t xml:space="preserve"> Questions:</w:t>
      </w:r>
    </w:p>
    <w:p w:rsidR="00103CAC" w:rsidRDefault="00103CAC" w:rsidP="003D667D">
      <w:pPr>
        <w:spacing w:after="40"/>
        <w:ind w:left="-907"/>
        <w:rPr>
          <w:rFonts w:cstheme="minorHAnsi"/>
        </w:rPr>
      </w:pPr>
    </w:p>
    <w:p w:rsidR="00103CAC" w:rsidRDefault="00103CAC" w:rsidP="003D667D">
      <w:pPr>
        <w:spacing w:after="40"/>
        <w:ind w:left="-907"/>
        <w:rPr>
          <w:rFonts w:cstheme="minorHAnsi"/>
          <w:b/>
        </w:rPr>
      </w:pPr>
      <w:r>
        <w:rPr>
          <w:rFonts w:cstheme="minorHAnsi"/>
          <w:b/>
        </w:rPr>
        <w:t>Will I automatically be selected by the academy after I receive a nomination?</w:t>
      </w:r>
    </w:p>
    <w:p w:rsidR="00103CAC" w:rsidRDefault="00103CAC" w:rsidP="003D667D">
      <w:pPr>
        <w:spacing w:after="40"/>
        <w:ind w:left="-907"/>
        <w:rPr>
          <w:rFonts w:cstheme="minorHAnsi"/>
        </w:rPr>
      </w:pPr>
      <w:r>
        <w:rPr>
          <w:rFonts w:cstheme="minorHAnsi"/>
        </w:rPr>
        <w:t>No. You will be placed among a select group of nominees, and the academy of your choice will make the final decision. If selected, you will receive an offer of admission (</w:t>
      </w:r>
      <w:r>
        <w:rPr>
          <w:rFonts w:cstheme="minorHAnsi"/>
          <w:b/>
        </w:rPr>
        <w:t>an appointment</w:t>
      </w:r>
      <w:r>
        <w:rPr>
          <w:rFonts w:cstheme="minorHAnsi"/>
        </w:rPr>
        <w:t>) directly from the academy. A nomination does not mean you will receive an appointment by the academy.</w:t>
      </w:r>
    </w:p>
    <w:p w:rsidR="00103CAC" w:rsidRDefault="00103CAC" w:rsidP="003D667D">
      <w:pPr>
        <w:spacing w:after="40"/>
        <w:ind w:left="-907"/>
        <w:rPr>
          <w:rFonts w:cstheme="minorHAnsi"/>
        </w:rPr>
      </w:pPr>
    </w:p>
    <w:p w:rsidR="00103CAC" w:rsidRDefault="00103CAC" w:rsidP="003D667D">
      <w:pPr>
        <w:spacing w:after="40"/>
        <w:ind w:left="-907"/>
        <w:rPr>
          <w:rFonts w:cstheme="minorHAnsi"/>
          <w:b/>
        </w:rPr>
      </w:pPr>
      <w:r>
        <w:rPr>
          <w:rFonts w:cstheme="minorHAnsi"/>
          <w:b/>
        </w:rPr>
        <w:t>What if I choose more than one academy? Will I be limited to a single nomination?</w:t>
      </w:r>
    </w:p>
    <w:p w:rsidR="00103CAC" w:rsidRDefault="00103CAC" w:rsidP="003D667D">
      <w:pPr>
        <w:spacing w:after="40"/>
        <w:ind w:left="-907"/>
        <w:rPr>
          <w:rFonts w:cstheme="minorHAnsi"/>
        </w:rPr>
      </w:pPr>
      <w:r>
        <w:rPr>
          <w:rFonts w:cstheme="minorHAnsi"/>
        </w:rPr>
        <w:t>No. You can be nominated to multiple academies depending on how well you have competed among this year’s pool of candidates. It is also possible to receive multiple appointments.</w:t>
      </w:r>
    </w:p>
    <w:p w:rsidR="00103CAC" w:rsidRDefault="00103CAC" w:rsidP="003D667D">
      <w:pPr>
        <w:spacing w:after="40"/>
        <w:ind w:left="-907"/>
        <w:rPr>
          <w:rFonts w:cstheme="minorHAnsi"/>
        </w:rPr>
      </w:pPr>
    </w:p>
    <w:p w:rsidR="003D667D" w:rsidRPr="003D667D" w:rsidRDefault="003D667D" w:rsidP="003D667D">
      <w:pPr>
        <w:spacing w:after="40"/>
        <w:ind w:left="-907"/>
        <w:rPr>
          <w:rFonts w:cstheme="minorHAnsi"/>
        </w:rPr>
      </w:pPr>
      <w:r w:rsidRPr="003D667D">
        <w:rPr>
          <w:rFonts w:cstheme="minorHAnsi"/>
        </w:rPr>
        <w:t xml:space="preserve">All </w:t>
      </w:r>
      <w:r w:rsidR="00103CAC">
        <w:rPr>
          <w:rFonts w:cstheme="minorHAnsi"/>
        </w:rPr>
        <w:t xml:space="preserve">other questions </w:t>
      </w:r>
      <w:r>
        <w:rPr>
          <w:rFonts w:cstheme="minorHAnsi"/>
        </w:rPr>
        <w:t xml:space="preserve">should be directed to Peter Chong in the District Office. You can reach him at (215) 579-8102, or via email at </w:t>
      </w:r>
      <w:hyperlink r:id="rId20" w:history="1">
        <w:r w:rsidR="00850EEB" w:rsidRPr="000E4637">
          <w:rPr>
            <w:rStyle w:val="Hyperlink"/>
            <w:rFonts w:cstheme="minorHAnsi"/>
          </w:rPr>
          <w:t>PA01ServiceAcademy@mail.house.gov</w:t>
        </w:r>
      </w:hyperlink>
      <w:r w:rsidR="00103CAC">
        <w:rPr>
          <w:rFonts w:cstheme="minorHAnsi"/>
        </w:rPr>
        <w:t>.</w:t>
      </w:r>
    </w:p>
    <w:p w:rsidR="001B6F03" w:rsidRPr="001B6F03" w:rsidRDefault="001B6F03" w:rsidP="00F80723">
      <w:pPr>
        <w:spacing w:after="120"/>
        <w:ind w:right="-450"/>
        <w:rPr>
          <w:rFonts w:cstheme="minorHAnsi"/>
        </w:rPr>
      </w:pPr>
      <w:permStart w:id="1278478301" w:ed="Jacqueline.Dyer@mail.house.gov"/>
      <w:permStart w:id="1616716777" w:ed="Peter.Chong@mail.house.gov"/>
      <w:permEnd w:id="1278478301"/>
      <w:permEnd w:id="1616716777"/>
    </w:p>
    <w:p w:rsidR="001B6F03" w:rsidRDefault="001B6F03" w:rsidP="001B6F03">
      <w:pPr>
        <w:spacing w:after="0"/>
        <w:ind w:left="-270" w:right="-450"/>
        <w:rPr>
          <w:rFonts w:cstheme="minorHAnsi"/>
        </w:rPr>
      </w:pPr>
    </w:p>
    <w:p w:rsidR="001B6F03" w:rsidRPr="006048BA" w:rsidRDefault="001B6F03" w:rsidP="001B6F03">
      <w:pPr>
        <w:spacing w:after="0"/>
        <w:ind w:left="-900" w:firstLine="1620"/>
        <w:rPr>
          <w:rFonts w:cstheme="minorHAnsi"/>
        </w:rPr>
      </w:pPr>
    </w:p>
    <w:sectPr w:rsidR="001B6F03" w:rsidRPr="006048BA" w:rsidSect="006A409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6EA" w:rsidRDefault="007666EA" w:rsidP="00C2488F">
      <w:pPr>
        <w:spacing w:after="0" w:line="240" w:lineRule="auto"/>
      </w:pPr>
      <w:r>
        <w:separator/>
      </w:r>
    </w:p>
  </w:endnote>
  <w:endnote w:type="continuationSeparator" w:id="0">
    <w:p w:rsidR="007666EA" w:rsidRDefault="007666EA" w:rsidP="00C2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6EA" w:rsidRDefault="007666EA" w:rsidP="00C2488F">
      <w:pPr>
        <w:spacing w:after="0" w:line="240" w:lineRule="auto"/>
      </w:pPr>
      <w:r>
        <w:separator/>
      </w:r>
    </w:p>
  </w:footnote>
  <w:footnote w:type="continuationSeparator" w:id="0">
    <w:p w:rsidR="007666EA" w:rsidRDefault="007666EA" w:rsidP="00C2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9E" w:rsidRDefault="006A409E">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posOffset>-731520</wp:posOffset>
              </wp:positionH>
              <wp:positionV relativeFrom="page">
                <wp:posOffset>449580</wp:posOffset>
              </wp:positionV>
              <wp:extent cx="7391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391400" cy="2698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36"/>
                            </w:rPr>
                            <w:alias w:val="Title"/>
                            <w:tag w:val=""/>
                            <w:id w:val="1941485370"/>
                            <w:dataBinding w:prefixMappings="xmlns:ns0='http://purl.org/dc/elements/1.1/' xmlns:ns1='http://schemas.openxmlformats.org/package/2006/metadata/core-properties' " w:xpath="/ns1:coreProperties[1]/ns0:title[1]" w:storeItemID="{6C3C8BC8-F283-45AE-878A-BAB7291924A1}"/>
                            <w:text/>
                          </w:sdtPr>
                          <w:sdtEndPr/>
                          <w:sdtContent>
                            <w:p w:rsidR="006A409E" w:rsidRPr="00C2488F" w:rsidRDefault="006A409E">
                              <w:pPr>
                                <w:pStyle w:val="Header"/>
                                <w:tabs>
                                  <w:tab w:val="clear" w:pos="4680"/>
                                  <w:tab w:val="clear" w:pos="9360"/>
                                </w:tabs>
                                <w:jc w:val="center"/>
                                <w:rPr>
                                  <w:rFonts w:ascii="Times New Roman" w:hAnsi="Times New Roman" w:cs="Times New Roman"/>
                                  <w:caps/>
                                  <w:color w:val="FFFFFF" w:themeColor="background1"/>
                                  <w:sz w:val="36"/>
                                </w:rPr>
                              </w:pPr>
                              <w:r w:rsidRPr="00C2488F">
                                <w:rPr>
                                  <w:rFonts w:ascii="Times New Roman" w:hAnsi="Times New Roman" w:cs="Times New Roman"/>
                                  <w:color w:val="FFFFFF" w:themeColor="background1"/>
                                  <w:sz w:val="36"/>
                                </w:rPr>
                                <w:t>U</w:t>
                              </w:r>
                              <w:r>
                                <w:rPr>
                                  <w:rFonts w:ascii="Times New Roman" w:hAnsi="Times New Roman" w:cs="Times New Roman"/>
                                  <w:color w:val="FFFFFF" w:themeColor="background1"/>
                                  <w:sz w:val="36"/>
                                </w:rPr>
                                <w:t>.</w:t>
                              </w:r>
                              <w:r w:rsidRPr="00C2488F">
                                <w:rPr>
                                  <w:rFonts w:ascii="Times New Roman" w:hAnsi="Times New Roman" w:cs="Times New Roman"/>
                                  <w:color w:val="FFFFFF" w:themeColor="background1"/>
                                  <w:sz w:val="36"/>
                                </w:rPr>
                                <w:t>S</w:t>
                              </w:r>
                              <w:r>
                                <w:rPr>
                                  <w:rFonts w:ascii="Times New Roman" w:hAnsi="Times New Roman" w:cs="Times New Roman"/>
                                  <w:color w:val="FFFFFF" w:themeColor="background1"/>
                                  <w:sz w:val="36"/>
                                </w:rPr>
                                <w:t>.</w:t>
                              </w:r>
                              <w:r w:rsidRPr="00C2488F">
                                <w:rPr>
                                  <w:rFonts w:ascii="Times New Roman" w:hAnsi="Times New Roman" w:cs="Times New Roman"/>
                                  <w:color w:val="FFFFFF" w:themeColor="background1"/>
                                  <w:sz w:val="36"/>
                                </w:rPr>
                                <w:t xml:space="preserve"> Service Academy Nominations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31" style="position:absolute;margin-left:-57.6pt;margin-top:35.4pt;width:582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" o:allowoverlap="f" fillcolor="red" stroked="f" strokeweight="1pt">
              <v:textbox style="mso-fit-shape-to-text:t">
                <w:txbxContent>
                  <w:sdt>
                    <w:sdtPr>
                      <w:rPr>
                        <w:rFonts w:ascii="Times New Roman" w:hAnsi="Times New Roman" w:cs="Times New Roman"/>
                        <w:caps/>
                        <w:color w:val="FFFFFF" w:themeColor="background1"/>
                        <w:sz w:val="36"/>
                      </w:rPr>
                      <w:alias w:val="Title"/>
                      <w:tag w:val=""/>
                      <w:id w:val="1941485370"/>
                      <w:dataBinding w:prefixMappings="xmlns:ns0='http://purl.org/dc/elements/1.1/' xmlns:ns1='http://schemas.openxmlformats.org/package/2006/metadata/core-properties' " w:xpath="/ns1:coreProperties[1]/ns0:title[1]" w:storeItemID="{6C3C8BC8-F283-45AE-878A-BAB7291924A1}"/>
                      <w:text/>
                    </w:sdtPr>
                    <w:sdtContent>
                      <w:p w:rsidR="006A409E" w:rsidRPr="00C2488F" w:rsidRDefault="006A409E">
                        <w:pPr>
                          <w:pStyle w:val="Header"/>
                          <w:tabs>
                            <w:tab w:val="clear" w:pos="4680"/>
                            <w:tab w:val="clear" w:pos="9360"/>
                          </w:tabs>
                          <w:jc w:val="center"/>
                          <w:rPr>
                            <w:rFonts w:ascii="Times New Roman" w:hAnsi="Times New Roman" w:cs="Times New Roman"/>
                            <w:caps/>
                            <w:color w:val="FFFFFF" w:themeColor="background1"/>
                            <w:sz w:val="36"/>
                          </w:rPr>
                        </w:pPr>
                        <w:r w:rsidRPr="00C2488F">
                          <w:rPr>
                            <w:rFonts w:ascii="Times New Roman" w:hAnsi="Times New Roman" w:cs="Times New Roman"/>
                            <w:color w:val="FFFFFF" w:themeColor="background1"/>
                            <w:sz w:val="36"/>
                          </w:rPr>
                          <w:t>U</w:t>
                        </w:r>
                        <w:r>
                          <w:rPr>
                            <w:rFonts w:ascii="Times New Roman" w:hAnsi="Times New Roman" w:cs="Times New Roman"/>
                            <w:color w:val="FFFFFF" w:themeColor="background1"/>
                            <w:sz w:val="36"/>
                          </w:rPr>
                          <w:t>.</w:t>
                        </w:r>
                        <w:r w:rsidRPr="00C2488F">
                          <w:rPr>
                            <w:rFonts w:ascii="Times New Roman" w:hAnsi="Times New Roman" w:cs="Times New Roman"/>
                            <w:color w:val="FFFFFF" w:themeColor="background1"/>
                            <w:sz w:val="36"/>
                          </w:rPr>
                          <w:t>S</w:t>
                        </w:r>
                        <w:r>
                          <w:rPr>
                            <w:rFonts w:ascii="Times New Roman" w:hAnsi="Times New Roman" w:cs="Times New Roman"/>
                            <w:color w:val="FFFFFF" w:themeColor="background1"/>
                            <w:sz w:val="36"/>
                          </w:rPr>
                          <w:t>.</w:t>
                        </w:r>
                        <w:r w:rsidRPr="00C2488F">
                          <w:rPr>
                            <w:rFonts w:ascii="Times New Roman" w:hAnsi="Times New Roman" w:cs="Times New Roman"/>
                            <w:color w:val="FFFFFF" w:themeColor="background1"/>
                            <w:sz w:val="36"/>
                          </w:rPr>
                          <w:t xml:space="preserve"> Service Academy Nominations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09E" w:rsidRDefault="006A409E" w:rsidP="00C5613E">
    <w:pPr>
      <w:pStyle w:val="Header"/>
    </w:pPr>
    <w:r>
      <w:rPr>
        <w:noProof/>
      </w:rPr>
      <mc:AlternateContent>
        <mc:Choice Requires="wps">
          <w:drawing>
            <wp:anchor distT="0" distB="0" distL="118745" distR="118745" simplePos="0" relativeHeight="251661312" behindDoc="1" locked="0" layoutInCell="1" allowOverlap="0" wp14:anchorId="796FC9C4" wp14:editId="509C4B61">
              <wp:simplePos x="0" y="0"/>
              <wp:positionH relativeFrom="margin">
                <wp:posOffset>-731520</wp:posOffset>
              </wp:positionH>
              <wp:positionV relativeFrom="page">
                <wp:posOffset>449580</wp:posOffset>
              </wp:positionV>
              <wp:extent cx="7391400" cy="269875"/>
              <wp:effectExtent l="0" t="0" r="0" b="0"/>
              <wp:wrapSquare wrapText="bothSides"/>
              <wp:docPr id="7" name="Rectangle 7"/>
              <wp:cNvGraphicFramePr/>
              <a:graphic xmlns:a="http://schemas.openxmlformats.org/drawingml/2006/main">
                <a:graphicData uri="http://schemas.microsoft.com/office/word/2010/wordprocessingShape">
                  <wps:wsp>
                    <wps:cNvSpPr/>
                    <wps:spPr>
                      <a:xfrm>
                        <a:off x="0" y="0"/>
                        <a:ext cx="7391400" cy="26987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aps/>
                              <w:color w:val="FFFFFF" w:themeColor="background1"/>
                              <w:sz w:val="36"/>
                            </w:rPr>
                            <w:alias w:val="Title"/>
                            <w:tag w:val=""/>
                            <w:id w:val="-1271695946"/>
                            <w:dataBinding w:prefixMappings="xmlns:ns0='http://purl.org/dc/elements/1.1/' xmlns:ns1='http://schemas.openxmlformats.org/package/2006/metadata/core-properties' " w:xpath="/ns1:coreProperties[1]/ns0:title[1]" w:storeItemID="{6C3C8BC8-F283-45AE-878A-BAB7291924A1}"/>
                            <w:text/>
                          </w:sdtPr>
                          <w:sdtEndPr/>
                          <w:sdtContent>
                            <w:p w:rsidR="006A409E" w:rsidRPr="00C2488F" w:rsidRDefault="006A409E" w:rsidP="00C5613E">
                              <w:pPr>
                                <w:pStyle w:val="Header"/>
                                <w:tabs>
                                  <w:tab w:val="clear" w:pos="4680"/>
                                  <w:tab w:val="clear" w:pos="9360"/>
                                </w:tabs>
                                <w:jc w:val="center"/>
                                <w:rPr>
                                  <w:rFonts w:ascii="Times New Roman" w:hAnsi="Times New Roman" w:cs="Times New Roman"/>
                                  <w:caps/>
                                  <w:color w:val="FFFFFF" w:themeColor="background1"/>
                                  <w:sz w:val="36"/>
                                </w:rPr>
                              </w:pPr>
                              <w:r>
                                <w:rPr>
                                  <w:rFonts w:ascii="Times New Roman" w:hAnsi="Times New Roman" w:cs="Times New Roman"/>
                                  <w:caps/>
                                  <w:color w:val="FFFFFF" w:themeColor="background1"/>
                                  <w:sz w:val="36"/>
                                </w:rPr>
                                <w:t>U.S. Service Academy Nominations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96FC9C4" id="Rectangle 7" o:spid="_x0000_s1032" style="position:absolute;margin-left:-57.6pt;margin-top:35.4pt;width:582pt;height:21.25pt;z-index:-25165516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" o:allowoverlap="f" fillcolor="red" stroked="f" strokeweight="1pt">
              <v:textbox style="mso-fit-shape-to-text:t">
                <w:txbxContent>
                  <w:sdt>
                    <w:sdtPr>
                      <w:rPr>
                        <w:rFonts w:ascii="Times New Roman" w:hAnsi="Times New Roman" w:cs="Times New Roman"/>
                        <w:caps/>
                        <w:color w:val="FFFFFF" w:themeColor="background1"/>
                        <w:sz w:val="36"/>
                      </w:rPr>
                      <w:alias w:val="Title"/>
                      <w:tag w:val=""/>
                      <w:id w:val="-1271695946"/>
                      <w:dataBinding w:prefixMappings="xmlns:ns0='http://purl.org/dc/elements/1.1/' xmlns:ns1='http://schemas.openxmlformats.org/package/2006/metadata/core-properties' " w:xpath="/ns1:coreProperties[1]/ns0:title[1]" w:storeItemID="{6C3C8BC8-F283-45AE-878A-BAB7291924A1}"/>
                      <w:text/>
                    </w:sdtPr>
                    <w:sdtContent>
                      <w:p w:rsidR="006A409E" w:rsidRPr="00C2488F" w:rsidRDefault="006A409E" w:rsidP="00C5613E">
                        <w:pPr>
                          <w:pStyle w:val="Header"/>
                          <w:tabs>
                            <w:tab w:val="clear" w:pos="4680"/>
                            <w:tab w:val="clear" w:pos="9360"/>
                          </w:tabs>
                          <w:jc w:val="center"/>
                          <w:rPr>
                            <w:rFonts w:ascii="Times New Roman" w:hAnsi="Times New Roman" w:cs="Times New Roman"/>
                            <w:caps/>
                            <w:color w:val="FFFFFF" w:themeColor="background1"/>
                            <w:sz w:val="36"/>
                          </w:rPr>
                        </w:pPr>
                        <w:r>
                          <w:rPr>
                            <w:rFonts w:ascii="Times New Roman" w:hAnsi="Times New Roman" w:cs="Times New Roman"/>
                            <w:caps/>
                            <w:color w:val="FFFFFF" w:themeColor="background1"/>
                            <w:sz w:val="36"/>
                          </w:rPr>
                          <w:t>U.S. Service Academy Nominations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523D5"/>
    <w:multiLevelType w:val="hybridMultilevel"/>
    <w:tmpl w:val="AB042FBC"/>
    <w:lvl w:ilvl="0" w:tplc="58AE7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D3CB1"/>
    <w:multiLevelType w:val="multilevel"/>
    <w:tmpl w:val="0F823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754584"/>
    <w:multiLevelType w:val="multilevel"/>
    <w:tmpl w:val="9DF41FCC"/>
    <w:lvl w:ilvl="0">
      <w:start w:val="1"/>
      <w:numFmt w:val="bullet"/>
      <w:lvlText w:val=""/>
      <w:lvlJc w:val="left"/>
      <w:pPr>
        <w:tabs>
          <w:tab w:val="num" w:pos="1440"/>
        </w:tabs>
        <w:ind w:left="1440" w:hanging="360"/>
      </w:pPr>
      <w:rPr>
        <w:rFonts w:ascii="Symbol" w:hAnsi="Symbol" w:hint="default"/>
        <w:b/>
        <w:sz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42702F6"/>
    <w:multiLevelType w:val="hybridMultilevel"/>
    <w:tmpl w:val="77F6BEF0"/>
    <w:lvl w:ilvl="0" w:tplc="1228E6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E85053"/>
    <w:multiLevelType w:val="hybridMultilevel"/>
    <w:tmpl w:val="6AE0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64F9C"/>
    <w:multiLevelType w:val="hybridMultilevel"/>
    <w:tmpl w:val="8E7CB238"/>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6" w15:restartNumberingAfterBreak="0">
    <w:nsid w:val="3C525D3D"/>
    <w:multiLevelType w:val="hybridMultilevel"/>
    <w:tmpl w:val="30EAE338"/>
    <w:lvl w:ilvl="0" w:tplc="A74215FE">
      <w:start w:val="1"/>
      <w:numFmt w:val="upperRoman"/>
      <w:lvlText w:val="%1."/>
      <w:lvlJc w:val="left"/>
      <w:pPr>
        <w:ind w:left="-18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15:restartNumberingAfterBreak="0">
    <w:nsid w:val="43F60A0D"/>
    <w:multiLevelType w:val="hybridMultilevel"/>
    <w:tmpl w:val="ADB8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C4019"/>
    <w:multiLevelType w:val="hybridMultilevel"/>
    <w:tmpl w:val="5BF8B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3558A7"/>
    <w:multiLevelType w:val="hybridMultilevel"/>
    <w:tmpl w:val="5AD2A7EC"/>
    <w:lvl w:ilvl="0" w:tplc="914C7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80050"/>
    <w:multiLevelType w:val="hybridMultilevel"/>
    <w:tmpl w:val="F38CD31E"/>
    <w:lvl w:ilvl="0" w:tplc="A74A654E">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539A0F59"/>
    <w:multiLevelType w:val="hybridMultilevel"/>
    <w:tmpl w:val="0DEA2F9A"/>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2" w15:restartNumberingAfterBreak="0">
    <w:nsid w:val="565A7974"/>
    <w:multiLevelType w:val="hybridMultilevel"/>
    <w:tmpl w:val="A072DC60"/>
    <w:lvl w:ilvl="0" w:tplc="3758A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F7965"/>
    <w:multiLevelType w:val="hybridMultilevel"/>
    <w:tmpl w:val="1CD6ADC4"/>
    <w:lvl w:ilvl="0" w:tplc="72E406FA">
      <w:start w:val="4"/>
      <w:numFmt w:val="bullet"/>
      <w:lvlText w:val="-"/>
      <w:lvlJc w:val="left"/>
      <w:pPr>
        <w:ind w:left="-355" w:hanging="360"/>
      </w:pPr>
      <w:rPr>
        <w:rFonts w:ascii="Calibri" w:eastAsiaTheme="minorHAnsi" w:hAnsi="Calibri" w:cs="Calibri" w:hint="default"/>
      </w:rPr>
    </w:lvl>
    <w:lvl w:ilvl="1" w:tplc="04090003" w:tentative="1">
      <w:start w:val="1"/>
      <w:numFmt w:val="bullet"/>
      <w:lvlText w:val="o"/>
      <w:lvlJc w:val="left"/>
      <w:pPr>
        <w:ind w:left="365" w:hanging="360"/>
      </w:pPr>
      <w:rPr>
        <w:rFonts w:ascii="Courier New" w:hAnsi="Courier New" w:cs="Courier New" w:hint="default"/>
      </w:rPr>
    </w:lvl>
    <w:lvl w:ilvl="2" w:tplc="04090005" w:tentative="1">
      <w:start w:val="1"/>
      <w:numFmt w:val="bullet"/>
      <w:lvlText w:val=""/>
      <w:lvlJc w:val="left"/>
      <w:pPr>
        <w:ind w:left="1085" w:hanging="360"/>
      </w:pPr>
      <w:rPr>
        <w:rFonts w:ascii="Wingdings" w:hAnsi="Wingdings" w:hint="default"/>
      </w:rPr>
    </w:lvl>
    <w:lvl w:ilvl="3" w:tplc="04090001" w:tentative="1">
      <w:start w:val="1"/>
      <w:numFmt w:val="bullet"/>
      <w:lvlText w:val=""/>
      <w:lvlJc w:val="left"/>
      <w:pPr>
        <w:ind w:left="1805" w:hanging="360"/>
      </w:pPr>
      <w:rPr>
        <w:rFonts w:ascii="Symbol" w:hAnsi="Symbol" w:hint="default"/>
      </w:rPr>
    </w:lvl>
    <w:lvl w:ilvl="4" w:tplc="04090003" w:tentative="1">
      <w:start w:val="1"/>
      <w:numFmt w:val="bullet"/>
      <w:lvlText w:val="o"/>
      <w:lvlJc w:val="left"/>
      <w:pPr>
        <w:ind w:left="2525" w:hanging="360"/>
      </w:pPr>
      <w:rPr>
        <w:rFonts w:ascii="Courier New" w:hAnsi="Courier New" w:cs="Courier New" w:hint="default"/>
      </w:rPr>
    </w:lvl>
    <w:lvl w:ilvl="5" w:tplc="04090005" w:tentative="1">
      <w:start w:val="1"/>
      <w:numFmt w:val="bullet"/>
      <w:lvlText w:val=""/>
      <w:lvlJc w:val="left"/>
      <w:pPr>
        <w:ind w:left="3245" w:hanging="360"/>
      </w:pPr>
      <w:rPr>
        <w:rFonts w:ascii="Wingdings" w:hAnsi="Wingdings" w:hint="default"/>
      </w:rPr>
    </w:lvl>
    <w:lvl w:ilvl="6" w:tplc="04090001" w:tentative="1">
      <w:start w:val="1"/>
      <w:numFmt w:val="bullet"/>
      <w:lvlText w:val=""/>
      <w:lvlJc w:val="left"/>
      <w:pPr>
        <w:ind w:left="3965" w:hanging="360"/>
      </w:pPr>
      <w:rPr>
        <w:rFonts w:ascii="Symbol" w:hAnsi="Symbol" w:hint="default"/>
      </w:rPr>
    </w:lvl>
    <w:lvl w:ilvl="7" w:tplc="04090003" w:tentative="1">
      <w:start w:val="1"/>
      <w:numFmt w:val="bullet"/>
      <w:lvlText w:val="o"/>
      <w:lvlJc w:val="left"/>
      <w:pPr>
        <w:ind w:left="4685" w:hanging="360"/>
      </w:pPr>
      <w:rPr>
        <w:rFonts w:ascii="Courier New" w:hAnsi="Courier New" w:cs="Courier New" w:hint="default"/>
      </w:rPr>
    </w:lvl>
    <w:lvl w:ilvl="8" w:tplc="04090005" w:tentative="1">
      <w:start w:val="1"/>
      <w:numFmt w:val="bullet"/>
      <w:lvlText w:val=""/>
      <w:lvlJc w:val="left"/>
      <w:pPr>
        <w:ind w:left="5405" w:hanging="360"/>
      </w:pPr>
      <w:rPr>
        <w:rFonts w:ascii="Wingdings" w:hAnsi="Wingdings" w:hint="default"/>
      </w:rPr>
    </w:lvl>
  </w:abstractNum>
  <w:abstractNum w:abstractNumId="14" w15:restartNumberingAfterBreak="0">
    <w:nsid w:val="6F2E15C6"/>
    <w:multiLevelType w:val="hybridMultilevel"/>
    <w:tmpl w:val="37E82534"/>
    <w:lvl w:ilvl="0" w:tplc="04090001">
      <w:start w:val="1"/>
      <w:numFmt w:val="bullet"/>
      <w:lvlText w:val=""/>
      <w:lvlJc w:val="left"/>
      <w:pPr>
        <w:ind w:left="446" w:hanging="360"/>
      </w:pPr>
      <w:rPr>
        <w:rFonts w:ascii="Symbol" w:hAnsi="Symbol" w:hint="default"/>
      </w:rPr>
    </w:lvl>
    <w:lvl w:ilvl="1" w:tplc="04090001">
      <w:start w:val="1"/>
      <w:numFmt w:val="bullet"/>
      <w:lvlText w:val=""/>
      <w:lvlJc w:val="left"/>
      <w:pPr>
        <w:ind w:left="1166" w:hanging="360"/>
      </w:pPr>
      <w:rPr>
        <w:rFonts w:ascii="Symbol" w:hAnsi="Symbol"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abstractNumId w:val="9"/>
  </w:num>
  <w:num w:numId="2">
    <w:abstractNumId w:val="3"/>
  </w:num>
  <w:num w:numId="3">
    <w:abstractNumId w:val="0"/>
  </w:num>
  <w:num w:numId="4">
    <w:abstractNumId w:val="12"/>
  </w:num>
  <w:num w:numId="5">
    <w:abstractNumId w:val="4"/>
  </w:num>
  <w:num w:numId="6">
    <w:abstractNumId w:val="7"/>
  </w:num>
  <w:num w:numId="7">
    <w:abstractNumId w:val="11"/>
  </w:num>
  <w:num w:numId="8">
    <w:abstractNumId w:val="6"/>
  </w:num>
  <w:num w:numId="9">
    <w:abstractNumId w:val="10"/>
  </w:num>
  <w:num w:numId="10">
    <w:abstractNumId w:val="5"/>
  </w:num>
  <w:num w:numId="11">
    <w:abstractNumId w:val="14"/>
  </w:num>
  <w:num w:numId="12">
    <w:abstractNumId w:val="13"/>
  </w:num>
  <w:num w:numId="13">
    <w:abstractNumId w:val="8"/>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8F"/>
    <w:rsid w:val="000A3263"/>
    <w:rsid w:val="000C704D"/>
    <w:rsid w:val="00103CAC"/>
    <w:rsid w:val="00173899"/>
    <w:rsid w:val="00193153"/>
    <w:rsid w:val="001A20BB"/>
    <w:rsid w:val="001B6F03"/>
    <w:rsid w:val="001E1022"/>
    <w:rsid w:val="0021644E"/>
    <w:rsid w:val="00222750"/>
    <w:rsid w:val="002350F9"/>
    <w:rsid w:val="002854B4"/>
    <w:rsid w:val="0037131F"/>
    <w:rsid w:val="003D667D"/>
    <w:rsid w:val="003F5415"/>
    <w:rsid w:val="00416A1F"/>
    <w:rsid w:val="00423E0C"/>
    <w:rsid w:val="00443697"/>
    <w:rsid w:val="004572F5"/>
    <w:rsid w:val="00457A0D"/>
    <w:rsid w:val="004A604D"/>
    <w:rsid w:val="0050606A"/>
    <w:rsid w:val="005770E7"/>
    <w:rsid w:val="005A2095"/>
    <w:rsid w:val="005A7071"/>
    <w:rsid w:val="006048BA"/>
    <w:rsid w:val="0064682B"/>
    <w:rsid w:val="00661DCC"/>
    <w:rsid w:val="00695882"/>
    <w:rsid w:val="006A409E"/>
    <w:rsid w:val="006C4226"/>
    <w:rsid w:val="007446D9"/>
    <w:rsid w:val="007666EA"/>
    <w:rsid w:val="00787700"/>
    <w:rsid w:val="007E3658"/>
    <w:rsid w:val="00822B56"/>
    <w:rsid w:val="00834A46"/>
    <w:rsid w:val="008434C8"/>
    <w:rsid w:val="00850EEB"/>
    <w:rsid w:val="00863BDB"/>
    <w:rsid w:val="008757CD"/>
    <w:rsid w:val="00876DA5"/>
    <w:rsid w:val="008B4702"/>
    <w:rsid w:val="008F4BA8"/>
    <w:rsid w:val="008F4FF6"/>
    <w:rsid w:val="00951797"/>
    <w:rsid w:val="00A31997"/>
    <w:rsid w:val="00A446E3"/>
    <w:rsid w:val="00AB26F4"/>
    <w:rsid w:val="00AF3AFC"/>
    <w:rsid w:val="00B04344"/>
    <w:rsid w:val="00BF1C54"/>
    <w:rsid w:val="00C02D99"/>
    <w:rsid w:val="00C11176"/>
    <w:rsid w:val="00C2488F"/>
    <w:rsid w:val="00C44C05"/>
    <w:rsid w:val="00C5613E"/>
    <w:rsid w:val="00C61E75"/>
    <w:rsid w:val="00CF7F0B"/>
    <w:rsid w:val="00D02D49"/>
    <w:rsid w:val="00D235F7"/>
    <w:rsid w:val="00DA0CF9"/>
    <w:rsid w:val="00E80ABF"/>
    <w:rsid w:val="00EC42DA"/>
    <w:rsid w:val="00EF5493"/>
    <w:rsid w:val="00F035C7"/>
    <w:rsid w:val="00F477B6"/>
    <w:rsid w:val="00F62DC9"/>
    <w:rsid w:val="00F80723"/>
    <w:rsid w:val="00FA4A28"/>
    <w:rsid w:val="00FC5CFE"/>
    <w:rsid w:val="00FD708F"/>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4B009B-25BC-419C-A070-75AAD232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8F"/>
  </w:style>
  <w:style w:type="paragraph" w:styleId="Footer">
    <w:name w:val="footer"/>
    <w:basedOn w:val="Normal"/>
    <w:link w:val="FooterChar"/>
    <w:uiPriority w:val="99"/>
    <w:unhideWhenUsed/>
    <w:rsid w:val="00C2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8F"/>
  </w:style>
  <w:style w:type="paragraph" w:styleId="ListParagraph">
    <w:name w:val="List Paragraph"/>
    <w:basedOn w:val="Normal"/>
    <w:uiPriority w:val="34"/>
    <w:qFormat/>
    <w:rsid w:val="00C2488F"/>
    <w:pPr>
      <w:ind w:left="720"/>
      <w:contextualSpacing/>
    </w:pPr>
  </w:style>
  <w:style w:type="character" w:styleId="Hyperlink">
    <w:name w:val="Hyperlink"/>
    <w:basedOn w:val="DefaultParagraphFont"/>
    <w:uiPriority w:val="99"/>
    <w:unhideWhenUsed/>
    <w:rsid w:val="005770E7"/>
    <w:rPr>
      <w:color w:val="0563C1" w:themeColor="hyperlink"/>
      <w:u w:val="single"/>
    </w:rPr>
  </w:style>
  <w:style w:type="character" w:styleId="UnresolvedMention">
    <w:name w:val="Unresolved Mention"/>
    <w:basedOn w:val="DefaultParagraphFont"/>
    <w:uiPriority w:val="99"/>
    <w:semiHidden/>
    <w:unhideWhenUsed/>
    <w:rsid w:val="005770E7"/>
    <w:rPr>
      <w:color w:val="605E5C"/>
      <w:shd w:val="clear" w:color="auto" w:fill="E1DFDD"/>
    </w:rPr>
  </w:style>
  <w:style w:type="character" w:styleId="PlaceholderText">
    <w:name w:val="Placeholder Text"/>
    <w:basedOn w:val="DefaultParagraphFont"/>
    <w:uiPriority w:val="99"/>
    <w:semiHidden/>
    <w:rsid w:val="006A409E"/>
    <w:rPr>
      <w:color w:val="808080"/>
    </w:rPr>
  </w:style>
  <w:style w:type="table" w:styleId="TableGrid">
    <w:name w:val="Table Grid"/>
    <w:basedOn w:val="TableNormal"/>
    <w:uiPriority w:val="59"/>
    <w:rsid w:val="00416A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6A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16A1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sma.edu" TargetMode="External"/><Relationship Id="rId18" Type="http://schemas.openxmlformats.org/officeDocument/2006/relationships/hyperlink" Target="http://www.usmm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ma.edu" TargetMode="External"/><Relationship Id="rId17" Type="http://schemas.openxmlformats.org/officeDocument/2006/relationships/hyperlink" Target="http://www.usna.edu" TargetMode="External"/><Relationship Id="rId2" Type="http://schemas.openxmlformats.org/officeDocument/2006/relationships/numbering" Target="numbering.xml"/><Relationship Id="rId16" Type="http://schemas.openxmlformats.org/officeDocument/2006/relationships/hyperlink" Target="http://www.cga.edu" TargetMode="External"/><Relationship Id="rId20" Type="http://schemas.openxmlformats.org/officeDocument/2006/relationships/hyperlink" Target="mailto:PA01ServiceAcademy@mail.hous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fa.edu" TargetMode="External"/><Relationship Id="rId5" Type="http://schemas.openxmlformats.org/officeDocument/2006/relationships/webSettings" Target="webSettings.xml"/><Relationship Id="rId15" Type="http://schemas.openxmlformats.org/officeDocument/2006/relationships/hyperlink" Target="http://www.usmma.edu" TargetMode="External"/><Relationship Id="rId10" Type="http://schemas.openxmlformats.org/officeDocument/2006/relationships/hyperlink" Target="http://www.usafa.edu" TargetMode="External"/><Relationship Id="rId19" Type="http://schemas.openxmlformats.org/officeDocument/2006/relationships/hyperlink" Target="http://www.cga.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sn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564D-CA31-466E-A834-95AA9418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1777</Words>
  <Characters>10130</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U.S. Service Academy Nominations</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Service Academy Nominations</dc:title>
  <dc:subject/>
  <dc:creator>Stein, Annalise</dc:creator>
  <cp:keywords/>
  <dc:description/>
  <cp:lastModifiedBy>Dyer, Jacqueline</cp:lastModifiedBy>
  <cp:revision>7</cp:revision>
  <cp:lastPrinted>2019-06-10T19:29:00Z</cp:lastPrinted>
  <dcterms:created xsi:type="dcterms:W3CDTF">2020-05-08T20:27:00Z</dcterms:created>
  <dcterms:modified xsi:type="dcterms:W3CDTF">2020-05-19T17:42:00Z</dcterms:modified>
</cp:coreProperties>
</file>